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FED" w:rsidRDefault="00A40FED">
      <w:pPr>
        <w:pStyle w:val="a9"/>
      </w:pPr>
      <w:r>
        <w:t>CHAPTER 1</w:t>
      </w:r>
    </w:p>
    <w:p w:rsidR="00A40FED" w:rsidRDefault="003F772E">
      <w:pPr>
        <w:widowControl w:val="0"/>
        <w:jc w:val="center"/>
        <w:rPr>
          <w:rFonts w:ascii="Book Antiqua" w:hAnsi="Book Antiqua"/>
          <w:b/>
          <w:sz w:val="28"/>
        </w:rPr>
      </w:pPr>
      <w:r>
        <w:rPr>
          <w:rFonts w:ascii="Book Antiqua" w:hAnsi="Book Antiqua"/>
          <w:b/>
          <w:sz w:val="28"/>
        </w:rPr>
        <w:t xml:space="preserve">     </w:t>
      </w:r>
    </w:p>
    <w:p w:rsidR="00A40FED" w:rsidRDefault="00A40FED">
      <w:pPr>
        <w:widowControl w:val="0"/>
        <w:jc w:val="center"/>
        <w:rPr>
          <w:rFonts w:ascii="Book Antiqua" w:hAnsi="Book Antiqua"/>
          <w:b/>
          <w:sz w:val="28"/>
        </w:rPr>
      </w:pPr>
      <w:r>
        <w:rPr>
          <w:rFonts w:ascii="Book Antiqua" w:hAnsi="Book Antiqua"/>
          <w:b/>
          <w:sz w:val="28"/>
        </w:rPr>
        <w:t xml:space="preserve">THE CHANGING ROLE OF MANAGERIAL </w:t>
      </w:r>
      <w:r w:rsidR="003F772E">
        <w:rPr>
          <w:rFonts w:ascii="Book Antiqua" w:hAnsi="Book Antiqua"/>
          <w:b/>
          <w:sz w:val="28"/>
        </w:rPr>
        <w:t xml:space="preserve">   </w:t>
      </w:r>
    </w:p>
    <w:p w:rsidR="00A40FED" w:rsidRDefault="00A40FED">
      <w:pPr>
        <w:widowControl w:val="0"/>
        <w:jc w:val="center"/>
        <w:rPr>
          <w:rFonts w:ascii="Book Antiqua" w:hAnsi="Book Antiqua"/>
          <w:sz w:val="28"/>
        </w:rPr>
      </w:pPr>
      <w:r>
        <w:rPr>
          <w:rFonts w:ascii="Book Antiqua" w:hAnsi="Book Antiqua"/>
          <w:b/>
          <w:sz w:val="28"/>
        </w:rPr>
        <w:t>ACCOUNTING IN A DYNAMIC BUSINESS ENVIRONMENT</w:t>
      </w:r>
    </w:p>
    <w:p w:rsidR="00A40FED" w:rsidRDefault="003F772E">
      <w:pPr>
        <w:widowControl w:val="0"/>
        <w:rPr>
          <w:rFonts w:ascii="Book Antiqua" w:hAnsi="Book Antiqua"/>
          <w:sz w:val="24"/>
        </w:rPr>
      </w:pPr>
      <w:r>
        <w:rPr>
          <w:rFonts w:ascii="Book Antiqua" w:hAnsi="Book Antiqua"/>
          <w:sz w:val="24"/>
        </w:rPr>
        <w:t xml:space="preserve">  </w:t>
      </w:r>
    </w:p>
    <w:p w:rsidR="00A40FED" w:rsidRDefault="003F772E">
      <w:pPr>
        <w:widowControl w:val="0"/>
        <w:rPr>
          <w:rFonts w:ascii="Book Antiqua" w:hAnsi="Book Antiqua"/>
          <w:sz w:val="24"/>
        </w:rPr>
      </w:pPr>
      <w:r>
        <w:rPr>
          <w:rFonts w:ascii="Book Antiqua" w:hAnsi="Book Antiqua"/>
          <w:sz w:val="24"/>
        </w:rPr>
        <w:t xml:space="preserve">  </w:t>
      </w:r>
    </w:p>
    <w:p w:rsidR="00A40FED" w:rsidRDefault="00A40FED">
      <w:pPr>
        <w:widowControl w:val="0"/>
        <w:rPr>
          <w:rFonts w:ascii="Book Antiqua" w:hAnsi="Book Antiqua"/>
          <w:b/>
          <w:sz w:val="24"/>
        </w:rPr>
      </w:pPr>
    </w:p>
    <w:p w:rsidR="00A40FED" w:rsidRPr="0080394B" w:rsidRDefault="00A40FED" w:rsidP="0080394B">
      <w:pPr>
        <w:pStyle w:val="2"/>
        <w:ind w:hanging="2160"/>
        <w:jc w:val="center"/>
        <w:rPr>
          <w:rStyle w:val="af"/>
          <w:b/>
          <w:i w:val="0"/>
          <w:sz w:val="28"/>
          <w:szCs w:val="28"/>
        </w:rPr>
      </w:pPr>
      <w:r w:rsidRPr="0080394B">
        <w:rPr>
          <w:rStyle w:val="af"/>
          <w:b/>
          <w:i w:val="0"/>
          <w:sz w:val="28"/>
          <w:szCs w:val="28"/>
        </w:rPr>
        <w:t>Learning Objectives</w:t>
      </w:r>
    </w:p>
    <w:p w:rsidR="00A40FED" w:rsidRDefault="00506EF8" w:rsidP="00506EF8">
      <w:pPr>
        <w:widowControl w:val="0"/>
        <w:tabs>
          <w:tab w:val="left" w:pos="2790"/>
        </w:tabs>
        <w:rPr>
          <w:rFonts w:ascii="Book Antiqua" w:hAnsi="Book Antiqua"/>
          <w:sz w:val="24"/>
        </w:rPr>
      </w:pPr>
      <w:r>
        <w:rPr>
          <w:rFonts w:ascii="Book Antiqua" w:hAnsi="Book Antiqua"/>
          <w:sz w:val="24"/>
        </w:rPr>
        <w:tab/>
      </w:r>
    </w:p>
    <w:p w:rsidR="00A40FED" w:rsidRDefault="00A40FED">
      <w:pPr>
        <w:widowControl w:val="0"/>
        <w:rPr>
          <w:rFonts w:ascii="Book Antiqua" w:hAnsi="Book Antiqua"/>
          <w:sz w:val="24"/>
        </w:rPr>
      </w:pPr>
    </w:p>
    <w:p w:rsidR="00F108DF" w:rsidRDefault="00F108DF">
      <w:pPr>
        <w:widowControl w:val="0"/>
        <w:rPr>
          <w:rFonts w:ascii="Book Antiqua" w:hAnsi="Book Antiqua"/>
          <w:sz w:val="24"/>
        </w:rPr>
      </w:pPr>
      <w:r>
        <w:rPr>
          <w:rFonts w:ascii="Book Antiqua" w:hAnsi="Book Antiqua"/>
          <w:sz w:val="24"/>
        </w:rPr>
        <w:t xml:space="preserve">  1</w:t>
      </w:r>
      <w:r w:rsidR="00CD0F6D">
        <w:rPr>
          <w:rFonts w:ascii="Book Antiqua" w:hAnsi="Book Antiqua"/>
          <w:sz w:val="24"/>
        </w:rPr>
        <w:t>-1</w:t>
      </w:r>
      <w:r>
        <w:rPr>
          <w:rFonts w:ascii="Book Antiqua" w:hAnsi="Book Antiqua"/>
          <w:sz w:val="24"/>
        </w:rPr>
        <w:t>.</w:t>
      </w:r>
      <w:r>
        <w:rPr>
          <w:rFonts w:ascii="Book Antiqua" w:hAnsi="Book Antiqua"/>
          <w:sz w:val="24"/>
        </w:rPr>
        <w:tab/>
      </w:r>
      <w:r w:rsidR="00A40FED">
        <w:rPr>
          <w:rFonts w:ascii="Book Antiqua" w:hAnsi="Book Antiqua"/>
          <w:sz w:val="24"/>
        </w:rPr>
        <w:t>Define managerial accounting and describe its role in the management process.</w:t>
      </w:r>
    </w:p>
    <w:p w:rsidR="00F108DF" w:rsidRDefault="00F108DF">
      <w:pPr>
        <w:widowControl w:val="0"/>
        <w:rPr>
          <w:rFonts w:ascii="Book Antiqua" w:hAnsi="Book Antiqua"/>
          <w:sz w:val="24"/>
        </w:rPr>
      </w:pPr>
    </w:p>
    <w:p w:rsidR="00A40FED" w:rsidRDefault="00F108DF" w:rsidP="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Pr>
          <w:rFonts w:ascii="Book Antiqua" w:hAnsi="Book Antiqua"/>
          <w:sz w:val="24"/>
        </w:rPr>
        <w:t>2.</w:t>
      </w:r>
      <w:r>
        <w:rPr>
          <w:rFonts w:ascii="Book Antiqua" w:hAnsi="Book Antiqua"/>
          <w:sz w:val="24"/>
        </w:rPr>
        <w:tab/>
      </w:r>
      <w:r w:rsidR="00A40FED">
        <w:rPr>
          <w:rFonts w:ascii="Book Antiqua" w:hAnsi="Book Antiqua"/>
          <w:sz w:val="24"/>
        </w:rPr>
        <w:t>Explain four fundamental management processes that help organi</w:t>
      </w:r>
      <w:r w:rsidR="00A40FED">
        <w:rPr>
          <w:rFonts w:ascii="Book Antiqua" w:hAnsi="Book Antiqua"/>
          <w:sz w:val="24"/>
        </w:rPr>
        <w:softHyphen/>
        <w:t>za</w:t>
      </w:r>
      <w:r w:rsidR="00A40FED">
        <w:rPr>
          <w:rFonts w:ascii="Book Antiqua" w:hAnsi="Book Antiqua"/>
          <w:sz w:val="24"/>
        </w:rPr>
        <w:softHyphen/>
        <w:t>tions attain their goals.</w:t>
      </w:r>
    </w:p>
    <w:p w:rsidR="00A40FED" w:rsidRDefault="00A40FED">
      <w:pPr>
        <w:widowControl w:val="0"/>
        <w:rPr>
          <w:rFonts w:ascii="Book Antiqua" w:hAnsi="Book Antiqua"/>
          <w:sz w:val="24"/>
        </w:rPr>
      </w:pPr>
    </w:p>
    <w:p w:rsidR="00A40FED" w:rsidRDefault="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sidR="00A40FED">
        <w:rPr>
          <w:rFonts w:ascii="Book Antiqua" w:hAnsi="Book Antiqua"/>
          <w:sz w:val="24"/>
        </w:rPr>
        <w:t>3.</w:t>
      </w:r>
      <w:r w:rsidR="00A40FED">
        <w:rPr>
          <w:rFonts w:ascii="Book Antiqua" w:hAnsi="Book Antiqua"/>
          <w:sz w:val="24"/>
        </w:rPr>
        <w:tab/>
        <w:t>List and describe five objectives of managerial accounting activity.</w:t>
      </w:r>
    </w:p>
    <w:p w:rsidR="00A40FED" w:rsidRDefault="00A40FED">
      <w:pPr>
        <w:widowControl w:val="0"/>
        <w:rPr>
          <w:rFonts w:ascii="Book Antiqua" w:hAnsi="Book Antiqua"/>
          <w:sz w:val="24"/>
        </w:rPr>
      </w:pPr>
    </w:p>
    <w:p w:rsidR="00A40FED" w:rsidRDefault="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sidR="00A40FED">
        <w:rPr>
          <w:rFonts w:ascii="Book Antiqua" w:hAnsi="Book Antiqua"/>
          <w:sz w:val="24"/>
        </w:rPr>
        <w:t>4.</w:t>
      </w:r>
      <w:r w:rsidR="00A40FED">
        <w:rPr>
          <w:rFonts w:ascii="Book Antiqua" w:hAnsi="Book Antiqua"/>
          <w:sz w:val="24"/>
        </w:rPr>
        <w:tab/>
        <w:t>Explain the major differences between managerial and finan</w:t>
      </w:r>
      <w:r w:rsidR="00A40FED">
        <w:rPr>
          <w:rFonts w:ascii="Book Antiqua" w:hAnsi="Book Antiqua"/>
          <w:sz w:val="24"/>
        </w:rPr>
        <w:softHyphen/>
        <w:t>cial accounting.</w:t>
      </w:r>
    </w:p>
    <w:p w:rsidR="00A40FED" w:rsidRDefault="00A40FED">
      <w:pPr>
        <w:widowControl w:val="0"/>
        <w:rPr>
          <w:rFonts w:ascii="Book Antiqua" w:hAnsi="Book Antiqua"/>
          <w:sz w:val="24"/>
        </w:rPr>
      </w:pPr>
    </w:p>
    <w:p w:rsidR="00A40FED" w:rsidRDefault="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sidR="00A40FED">
        <w:rPr>
          <w:rFonts w:ascii="Book Antiqua" w:hAnsi="Book Antiqua"/>
          <w:sz w:val="24"/>
        </w:rPr>
        <w:t>5.</w:t>
      </w:r>
      <w:r w:rsidR="00A40FED">
        <w:rPr>
          <w:rFonts w:ascii="Book Antiqua" w:hAnsi="Book Antiqua"/>
          <w:sz w:val="24"/>
        </w:rPr>
        <w:tab/>
      </w:r>
      <w:r w:rsidR="00060986">
        <w:rPr>
          <w:rFonts w:ascii="Book Antiqua" w:hAnsi="Book Antiqua"/>
          <w:sz w:val="24"/>
        </w:rPr>
        <w:t>Describe the accounting and finance structure in an organization.</w:t>
      </w:r>
    </w:p>
    <w:p w:rsidR="00A40FED" w:rsidRDefault="00A40FED">
      <w:pPr>
        <w:widowControl w:val="0"/>
        <w:ind w:left="720" w:hanging="720"/>
        <w:rPr>
          <w:rFonts w:ascii="Book Antiqua" w:hAnsi="Book Antiqua"/>
          <w:sz w:val="24"/>
        </w:rPr>
      </w:pPr>
    </w:p>
    <w:p w:rsidR="00A40FED" w:rsidRDefault="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sidR="00A40FED">
        <w:rPr>
          <w:rFonts w:ascii="Book Antiqua" w:hAnsi="Book Antiqua"/>
          <w:sz w:val="24"/>
        </w:rPr>
        <w:t>6.</w:t>
      </w:r>
      <w:r w:rsidR="00A40FED">
        <w:rPr>
          <w:rFonts w:ascii="Book Antiqua" w:hAnsi="Book Antiqua"/>
          <w:sz w:val="24"/>
        </w:rPr>
        <w:tab/>
        <w:t>Describe the roles of an organization</w:t>
      </w:r>
      <w:r w:rsidR="00952111">
        <w:rPr>
          <w:rFonts w:ascii="Book Antiqua" w:hAnsi="Book Antiqua"/>
          <w:sz w:val="24"/>
        </w:rPr>
        <w:t>'</w:t>
      </w:r>
      <w:r w:rsidR="00A40FED">
        <w:rPr>
          <w:rFonts w:ascii="Book Antiqua" w:hAnsi="Book Antiqua"/>
          <w:sz w:val="24"/>
        </w:rPr>
        <w:t>s chief financial officer (CFO) or controller, trea</w:t>
      </w:r>
      <w:r w:rsidR="00A40FED">
        <w:rPr>
          <w:rFonts w:ascii="Book Antiqua" w:hAnsi="Book Antiqua"/>
          <w:sz w:val="24"/>
        </w:rPr>
        <w:softHyphen/>
        <w:t>surer, and internal auditor.</w:t>
      </w:r>
    </w:p>
    <w:p w:rsidR="00A40FED" w:rsidRDefault="00A40FED">
      <w:pPr>
        <w:widowControl w:val="0"/>
        <w:rPr>
          <w:rFonts w:ascii="Book Antiqua" w:hAnsi="Book Antiqua"/>
          <w:sz w:val="24"/>
        </w:rPr>
      </w:pPr>
    </w:p>
    <w:p w:rsidR="00A40FED" w:rsidRDefault="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Pr>
          <w:rFonts w:ascii="Book Antiqua" w:hAnsi="Book Antiqua"/>
          <w:sz w:val="24"/>
        </w:rPr>
        <w:t xml:space="preserve"> </w:t>
      </w:r>
      <w:r w:rsidR="00A40FED">
        <w:rPr>
          <w:rFonts w:ascii="Book Antiqua" w:hAnsi="Book Antiqua"/>
          <w:sz w:val="24"/>
        </w:rPr>
        <w:t>7.</w:t>
      </w:r>
      <w:r w:rsidR="00A40FED">
        <w:rPr>
          <w:rFonts w:ascii="Book Antiqua" w:hAnsi="Book Antiqua"/>
          <w:sz w:val="24"/>
        </w:rPr>
        <w:tab/>
      </w:r>
      <w:r w:rsidR="00060986">
        <w:rPr>
          <w:rFonts w:ascii="Book Antiqua" w:hAnsi="Book Antiqua"/>
          <w:sz w:val="24"/>
        </w:rPr>
        <w:t>Understand and explain the value chain concept.</w:t>
      </w:r>
    </w:p>
    <w:p w:rsidR="00A40FED" w:rsidRDefault="00A40FED">
      <w:pPr>
        <w:widowControl w:val="0"/>
        <w:rPr>
          <w:rFonts w:ascii="Book Antiqua" w:hAnsi="Book Antiqua"/>
          <w:sz w:val="24"/>
        </w:rPr>
      </w:pPr>
    </w:p>
    <w:p w:rsidR="00F108DF" w:rsidRDefault="00F108DF" w:rsidP="00F108DF">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Pr>
          <w:rFonts w:ascii="Book Antiqua" w:hAnsi="Book Antiqua"/>
          <w:sz w:val="24"/>
        </w:rPr>
        <w:t>8.</w:t>
      </w:r>
      <w:r>
        <w:rPr>
          <w:rFonts w:ascii="Book Antiqua" w:hAnsi="Book Antiqua"/>
          <w:sz w:val="24"/>
        </w:rPr>
        <w:tab/>
      </w:r>
      <w:r w:rsidR="00060986">
        <w:rPr>
          <w:rFonts w:ascii="Book Antiqua" w:hAnsi="Book Antiqua"/>
          <w:sz w:val="24"/>
        </w:rPr>
        <w:t>Explain how investments in capacity affect managerial decision making.</w:t>
      </w:r>
    </w:p>
    <w:p w:rsidR="00F108DF" w:rsidRDefault="00F108DF">
      <w:pPr>
        <w:widowControl w:val="0"/>
        <w:rPr>
          <w:rFonts w:ascii="Book Antiqua" w:hAnsi="Book Antiqua"/>
          <w:sz w:val="24"/>
        </w:rPr>
      </w:pPr>
    </w:p>
    <w:p w:rsidR="00A40FED" w:rsidRDefault="00F108DF" w:rsidP="00060986">
      <w:pPr>
        <w:widowControl w:val="0"/>
        <w:ind w:left="720" w:hanging="720"/>
        <w:rPr>
          <w:rFonts w:ascii="Book Antiqua" w:hAnsi="Book Antiqua"/>
          <w:sz w:val="24"/>
        </w:rPr>
      </w:pPr>
      <w:r>
        <w:rPr>
          <w:rFonts w:ascii="Book Antiqua" w:hAnsi="Book Antiqua"/>
          <w:sz w:val="24"/>
        </w:rPr>
        <w:t xml:space="preserve">  </w:t>
      </w:r>
      <w:r w:rsidR="00CD0F6D">
        <w:rPr>
          <w:rFonts w:ascii="Book Antiqua" w:hAnsi="Book Antiqua"/>
          <w:sz w:val="24"/>
        </w:rPr>
        <w:t>1-</w:t>
      </w:r>
      <w:r>
        <w:rPr>
          <w:rFonts w:ascii="Book Antiqua" w:hAnsi="Book Antiqua"/>
          <w:sz w:val="24"/>
        </w:rPr>
        <w:t>9</w:t>
      </w:r>
      <w:r w:rsidR="00091FF7">
        <w:rPr>
          <w:rFonts w:ascii="Book Antiqua" w:hAnsi="Book Antiqua"/>
          <w:sz w:val="24"/>
        </w:rPr>
        <w:t>.</w:t>
      </w:r>
      <w:r w:rsidR="00091FF7">
        <w:rPr>
          <w:rFonts w:ascii="Book Antiqua" w:hAnsi="Book Antiqua"/>
          <w:sz w:val="24"/>
        </w:rPr>
        <w:tab/>
      </w:r>
      <w:r w:rsidR="00A40FED">
        <w:rPr>
          <w:rFonts w:ascii="Book Antiqua" w:hAnsi="Book Antiqua"/>
          <w:sz w:val="24"/>
        </w:rPr>
        <w:t>Discuss the professional organizations</w:t>
      </w:r>
      <w:r w:rsidR="00AB300A">
        <w:rPr>
          <w:rFonts w:ascii="Book Antiqua" w:hAnsi="Book Antiqua"/>
          <w:sz w:val="24"/>
        </w:rPr>
        <w:t xml:space="preserve"> and </w:t>
      </w:r>
      <w:r w:rsidR="00A40FED">
        <w:rPr>
          <w:rFonts w:ascii="Book Antiqua" w:hAnsi="Book Antiqua"/>
          <w:sz w:val="24"/>
        </w:rPr>
        <w:t>certification</w:t>
      </w:r>
      <w:r w:rsidR="00AB300A">
        <w:rPr>
          <w:rFonts w:ascii="Book Antiqua" w:hAnsi="Book Antiqua"/>
          <w:sz w:val="24"/>
        </w:rPr>
        <w:t>s</w:t>
      </w:r>
      <w:r w:rsidR="00A40FED">
        <w:rPr>
          <w:rFonts w:ascii="Book Antiqua" w:hAnsi="Book Antiqua"/>
          <w:sz w:val="24"/>
        </w:rPr>
        <w:t xml:space="preserve"> </w:t>
      </w:r>
      <w:r w:rsidR="00AB300A">
        <w:rPr>
          <w:rFonts w:ascii="Book Antiqua" w:hAnsi="Book Antiqua"/>
          <w:sz w:val="24"/>
        </w:rPr>
        <w:t xml:space="preserve">in the field of </w:t>
      </w:r>
      <w:r w:rsidR="00A40FED">
        <w:rPr>
          <w:rFonts w:ascii="Book Antiqua" w:hAnsi="Book Antiqua"/>
          <w:sz w:val="24"/>
        </w:rPr>
        <w:t>managerial accounting.</w:t>
      </w:r>
    </w:p>
    <w:p w:rsidR="00060986" w:rsidRDefault="00060986" w:rsidP="00060986">
      <w:pPr>
        <w:widowControl w:val="0"/>
        <w:ind w:left="720" w:hanging="720"/>
        <w:rPr>
          <w:rFonts w:ascii="Book Antiqua" w:hAnsi="Book Antiqua"/>
          <w:sz w:val="24"/>
        </w:rPr>
      </w:pPr>
    </w:p>
    <w:p w:rsidR="00060986" w:rsidRDefault="00CD0F6D" w:rsidP="00060986">
      <w:pPr>
        <w:widowControl w:val="0"/>
        <w:ind w:left="720" w:hanging="720"/>
        <w:rPr>
          <w:rFonts w:ascii="Book Antiqua" w:hAnsi="Book Antiqua"/>
          <w:sz w:val="24"/>
        </w:rPr>
      </w:pPr>
      <w:r>
        <w:rPr>
          <w:rFonts w:ascii="Book Antiqua" w:hAnsi="Book Antiqua"/>
          <w:sz w:val="24"/>
        </w:rPr>
        <w:t>1-</w:t>
      </w:r>
      <w:r w:rsidR="00060986">
        <w:rPr>
          <w:rFonts w:ascii="Book Antiqua" w:hAnsi="Book Antiqua"/>
          <w:sz w:val="24"/>
        </w:rPr>
        <w:t>10.</w:t>
      </w:r>
      <w:r w:rsidR="00060986">
        <w:rPr>
          <w:rFonts w:ascii="Book Antiqua" w:hAnsi="Book Antiqua"/>
          <w:sz w:val="24"/>
        </w:rPr>
        <w:tab/>
      </w:r>
      <w:r w:rsidR="00AB300A">
        <w:rPr>
          <w:rFonts w:ascii="Book Antiqua" w:hAnsi="Book Antiqua"/>
          <w:sz w:val="24"/>
        </w:rPr>
        <w:t>Describe</w:t>
      </w:r>
      <w:r w:rsidR="00060986">
        <w:rPr>
          <w:rFonts w:ascii="Book Antiqua" w:hAnsi="Book Antiqua"/>
          <w:sz w:val="24"/>
        </w:rPr>
        <w:t xml:space="preserve"> the ethical responsibilities and ethical standards that apply to managerial accounting.</w:t>
      </w:r>
    </w:p>
    <w:p w:rsidR="0080394B" w:rsidRPr="0080394B" w:rsidRDefault="009C2F1E" w:rsidP="0080394B">
      <w:pPr>
        <w:pStyle w:val="1"/>
        <w:ind w:firstLine="0"/>
        <w:jc w:val="center"/>
        <w:rPr>
          <w:b/>
          <w:sz w:val="28"/>
          <w:szCs w:val="28"/>
        </w:rPr>
      </w:pPr>
      <w:r>
        <w:br w:type="page"/>
      </w:r>
      <w:r w:rsidR="0080394B" w:rsidRPr="0080394B">
        <w:rPr>
          <w:b/>
          <w:sz w:val="28"/>
          <w:szCs w:val="28"/>
        </w:rPr>
        <w:t>Chapter Overview</w:t>
      </w:r>
    </w:p>
    <w:p w:rsidR="0080394B" w:rsidRDefault="0080394B" w:rsidP="0080394B">
      <w:pPr>
        <w:pStyle w:val="1"/>
      </w:pPr>
    </w:p>
    <w:p w:rsidR="0080394B" w:rsidRDefault="0080394B" w:rsidP="0080394B">
      <w:pPr>
        <w:pStyle w:val="1"/>
        <w:ind w:firstLine="0"/>
        <w:jc w:val="both"/>
      </w:pPr>
      <w:r>
        <w:t>I.</w:t>
      </w:r>
      <w:r>
        <w:tab/>
      </w:r>
      <w:r w:rsidR="001A1604">
        <w:t>Managerial Accounting:  A Business Partnership with Management</w:t>
      </w:r>
      <w:r>
        <w:t xml:space="preserve"> </w:t>
      </w:r>
    </w:p>
    <w:p w:rsidR="0080394B" w:rsidRDefault="0080394B" w:rsidP="0080394B">
      <w:pPr>
        <w:pStyle w:val="1"/>
        <w:ind w:firstLine="0"/>
        <w:jc w:val="both"/>
      </w:pPr>
      <w:r>
        <w:tab/>
        <w:t>A.</w:t>
      </w:r>
      <w:r>
        <w:tab/>
        <w:t>What is managerial accounting?</w:t>
      </w:r>
    </w:p>
    <w:p w:rsidR="001A1604" w:rsidRPr="001A1604" w:rsidRDefault="00291447" w:rsidP="001A1604">
      <w:r w:rsidRPr="00291447">
        <w:rPr>
          <w:rFonts w:ascii="Book Antiqua" w:hAnsi="Book Antiqua"/>
          <w:sz w:val="24"/>
        </w:rPr>
        <w:t>I</w:t>
      </w:r>
      <w:r w:rsidR="00B20575">
        <w:rPr>
          <w:rFonts w:ascii="Book Antiqua" w:hAnsi="Book Antiqua"/>
          <w:sz w:val="24"/>
        </w:rPr>
        <w:t>I</w:t>
      </w:r>
      <w:r w:rsidRPr="00291447">
        <w:rPr>
          <w:rFonts w:ascii="Book Antiqua" w:hAnsi="Book Antiqua"/>
          <w:sz w:val="24"/>
        </w:rPr>
        <w:t>.</w:t>
      </w:r>
      <w:r>
        <w:tab/>
      </w:r>
      <w:r w:rsidR="001A1604" w:rsidRPr="001A1604">
        <w:rPr>
          <w:rFonts w:ascii="Book Antiqua" w:hAnsi="Book Antiqua"/>
          <w:sz w:val="24"/>
          <w:szCs w:val="24"/>
        </w:rPr>
        <w:t>Managing Resources, Activities, and People</w:t>
      </w:r>
    </w:p>
    <w:p w:rsidR="0080394B" w:rsidRDefault="0080394B" w:rsidP="0080394B">
      <w:pPr>
        <w:pStyle w:val="1"/>
        <w:ind w:firstLine="0"/>
        <w:jc w:val="both"/>
      </w:pPr>
      <w:r>
        <w:tab/>
      </w:r>
      <w:r w:rsidR="00291447">
        <w:t>A</w:t>
      </w:r>
      <w:r>
        <w:t>.</w:t>
      </w:r>
      <w:r>
        <w:tab/>
        <w:t>Management activities</w:t>
      </w:r>
    </w:p>
    <w:p w:rsidR="0080394B" w:rsidRDefault="0080394B" w:rsidP="0080394B">
      <w:pPr>
        <w:pStyle w:val="1"/>
        <w:ind w:firstLine="0"/>
        <w:jc w:val="both"/>
      </w:pPr>
      <w:r>
        <w:tab/>
      </w:r>
      <w:r>
        <w:tab/>
        <w:t>1.</w:t>
      </w:r>
      <w:r>
        <w:tab/>
        <w:t>Decision making</w:t>
      </w:r>
    </w:p>
    <w:p w:rsidR="0080394B" w:rsidRDefault="0080394B" w:rsidP="0080394B">
      <w:pPr>
        <w:pStyle w:val="1"/>
        <w:ind w:firstLine="0"/>
        <w:jc w:val="both"/>
      </w:pPr>
      <w:r>
        <w:tab/>
      </w:r>
      <w:r>
        <w:tab/>
        <w:t>2.</w:t>
      </w:r>
      <w:r>
        <w:tab/>
        <w:t>Planning</w:t>
      </w:r>
    </w:p>
    <w:p w:rsidR="0080394B" w:rsidRDefault="0080394B" w:rsidP="0080394B">
      <w:pPr>
        <w:pStyle w:val="1"/>
        <w:ind w:firstLine="0"/>
        <w:jc w:val="both"/>
      </w:pPr>
      <w:r>
        <w:tab/>
      </w:r>
      <w:r>
        <w:tab/>
        <w:t>3.</w:t>
      </w:r>
      <w:r>
        <w:tab/>
        <w:t>Directing operational activities</w:t>
      </w:r>
    </w:p>
    <w:p w:rsidR="0080394B" w:rsidRDefault="0080394B" w:rsidP="0080394B">
      <w:pPr>
        <w:pStyle w:val="1"/>
        <w:ind w:firstLine="0"/>
        <w:jc w:val="both"/>
      </w:pPr>
      <w:r>
        <w:tab/>
      </w:r>
      <w:r>
        <w:tab/>
        <w:t>4.</w:t>
      </w:r>
      <w:r>
        <w:tab/>
        <w:t xml:space="preserve">Controlling </w:t>
      </w:r>
    </w:p>
    <w:p w:rsidR="0080394B" w:rsidRDefault="00291447" w:rsidP="0080394B">
      <w:pPr>
        <w:pStyle w:val="1"/>
        <w:ind w:firstLine="0"/>
        <w:jc w:val="both"/>
      </w:pPr>
      <w:r>
        <w:t>III</w:t>
      </w:r>
      <w:r w:rsidR="0080394B">
        <w:t xml:space="preserve">. </w:t>
      </w:r>
      <w:r w:rsidR="0080394B">
        <w:tab/>
        <w:t>How Managerial Accounting Adds Value to the Organization</w:t>
      </w:r>
    </w:p>
    <w:p w:rsidR="0080394B" w:rsidRDefault="0080394B" w:rsidP="001E6A7B">
      <w:pPr>
        <w:pStyle w:val="1"/>
        <w:numPr>
          <w:ilvl w:val="0"/>
          <w:numId w:val="18"/>
        </w:numPr>
        <w:jc w:val="both"/>
      </w:pPr>
      <w:r>
        <w:t>Objectives of managerial accounting activity</w:t>
      </w:r>
    </w:p>
    <w:p w:rsidR="0080394B" w:rsidRDefault="0011682B" w:rsidP="001E6A7B">
      <w:pPr>
        <w:pStyle w:val="3"/>
        <w:numPr>
          <w:ilvl w:val="0"/>
          <w:numId w:val="19"/>
        </w:numPr>
        <w:jc w:val="both"/>
      </w:pPr>
      <w:r>
        <w:t xml:space="preserve">Providing </w:t>
      </w:r>
      <w:r w:rsidR="0080394B">
        <w:t>information for decision making and planning</w:t>
      </w:r>
    </w:p>
    <w:p w:rsidR="0080394B" w:rsidRDefault="0011682B" w:rsidP="001E6A7B">
      <w:pPr>
        <w:pStyle w:val="3"/>
        <w:numPr>
          <w:ilvl w:val="0"/>
          <w:numId w:val="19"/>
        </w:numPr>
        <w:jc w:val="both"/>
      </w:pPr>
      <w:r w:rsidRPr="008B0316">
        <w:t>Assist</w:t>
      </w:r>
      <w:r>
        <w:t>ing</w:t>
      </w:r>
      <w:r w:rsidRPr="008B0316">
        <w:t xml:space="preserve"> </w:t>
      </w:r>
      <w:r w:rsidR="0080394B" w:rsidRPr="008B0316">
        <w:t>in directing and controlling</w:t>
      </w:r>
      <w:r>
        <w:t xml:space="preserve"> operational activities</w:t>
      </w:r>
    </w:p>
    <w:p w:rsidR="0080394B" w:rsidRDefault="00406B3B" w:rsidP="001E6A7B">
      <w:pPr>
        <w:pStyle w:val="3"/>
        <w:numPr>
          <w:ilvl w:val="0"/>
          <w:numId w:val="19"/>
        </w:numPr>
        <w:jc w:val="both"/>
      </w:pPr>
      <w:r w:rsidRPr="008B0316">
        <w:t>Motivat</w:t>
      </w:r>
      <w:r>
        <w:t>ing</w:t>
      </w:r>
      <w:r w:rsidRPr="008B0316">
        <w:t xml:space="preserve"> managers and </w:t>
      </w:r>
      <w:r>
        <w:t xml:space="preserve">other </w:t>
      </w:r>
      <w:r w:rsidRPr="008B0316">
        <w:t>employees</w:t>
      </w:r>
      <w:r>
        <w:t xml:space="preserve"> toward the organization’s goals</w:t>
      </w:r>
    </w:p>
    <w:p w:rsidR="0080394B" w:rsidRDefault="00406B3B" w:rsidP="001E6A7B">
      <w:pPr>
        <w:pStyle w:val="3"/>
        <w:numPr>
          <w:ilvl w:val="0"/>
          <w:numId w:val="19"/>
        </w:numPr>
        <w:jc w:val="both"/>
      </w:pPr>
      <w:r w:rsidRPr="008B0316">
        <w:t>Measur</w:t>
      </w:r>
      <w:r>
        <w:t xml:space="preserve">ing </w:t>
      </w:r>
      <w:r w:rsidRPr="008B0316">
        <w:t>performance</w:t>
      </w:r>
    </w:p>
    <w:p w:rsidR="0080394B" w:rsidRPr="008B0316" w:rsidRDefault="0011682B" w:rsidP="001E6A7B">
      <w:pPr>
        <w:pStyle w:val="3"/>
        <w:numPr>
          <w:ilvl w:val="0"/>
          <w:numId w:val="19"/>
        </w:numPr>
        <w:jc w:val="both"/>
      </w:pPr>
      <w:r w:rsidRPr="008B0316">
        <w:t>Assess</w:t>
      </w:r>
      <w:r>
        <w:t>ing</w:t>
      </w:r>
      <w:r w:rsidRPr="008B0316">
        <w:t xml:space="preserve"> </w:t>
      </w:r>
      <w:r w:rsidR="0080394B" w:rsidRPr="008B0316">
        <w:t>an organization's competitive position</w:t>
      </w:r>
      <w:r w:rsidR="0080394B" w:rsidRPr="008B0316">
        <w:tab/>
      </w:r>
      <w:r w:rsidR="0080394B" w:rsidRPr="008B0316">
        <w:tab/>
      </w:r>
    </w:p>
    <w:p w:rsidR="0080394B" w:rsidRDefault="0080394B" w:rsidP="001E6A7B">
      <w:pPr>
        <w:pStyle w:val="2"/>
        <w:numPr>
          <w:ilvl w:val="0"/>
          <w:numId w:val="20"/>
        </w:numPr>
        <w:jc w:val="both"/>
      </w:pPr>
      <w:r>
        <w:t xml:space="preserve"> Balanced Scorecard</w:t>
      </w:r>
    </w:p>
    <w:p w:rsidR="0011682B" w:rsidRPr="0011682B" w:rsidRDefault="0011682B" w:rsidP="0011682B">
      <w:pPr>
        <w:numPr>
          <w:ilvl w:val="0"/>
          <w:numId w:val="34"/>
        </w:numPr>
        <w:rPr>
          <w:rFonts w:ascii="Book Antiqua" w:hAnsi="Book Antiqua"/>
          <w:sz w:val="24"/>
          <w:szCs w:val="24"/>
        </w:rPr>
      </w:pPr>
      <w:r w:rsidRPr="0011682B">
        <w:rPr>
          <w:rFonts w:ascii="Book Antiqua" w:hAnsi="Book Antiqua"/>
          <w:sz w:val="24"/>
          <w:szCs w:val="24"/>
        </w:rPr>
        <w:t>Financial Perspective</w:t>
      </w:r>
    </w:p>
    <w:p w:rsidR="0011682B" w:rsidRPr="0011682B" w:rsidRDefault="0011682B" w:rsidP="0011682B">
      <w:pPr>
        <w:numPr>
          <w:ilvl w:val="0"/>
          <w:numId w:val="34"/>
        </w:numPr>
        <w:rPr>
          <w:rFonts w:ascii="Book Antiqua" w:hAnsi="Book Antiqua"/>
          <w:sz w:val="24"/>
          <w:szCs w:val="24"/>
        </w:rPr>
      </w:pPr>
      <w:r w:rsidRPr="0011682B">
        <w:rPr>
          <w:rFonts w:ascii="Book Antiqua" w:hAnsi="Book Antiqua"/>
          <w:sz w:val="24"/>
          <w:szCs w:val="24"/>
        </w:rPr>
        <w:t>Customer Perspective</w:t>
      </w:r>
    </w:p>
    <w:p w:rsidR="0011682B" w:rsidRPr="0011682B" w:rsidRDefault="0011682B" w:rsidP="0011682B">
      <w:pPr>
        <w:numPr>
          <w:ilvl w:val="0"/>
          <w:numId w:val="34"/>
        </w:numPr>
        <w:rPr>
          <w:rFonts w:ascii="Book Antiqua" w:hAnsi="Book Antiqua"/>
          <w:sz w:val="24"/>
          <w:szCs w:val="24"/>
        </w:rPr>
      </w:pPr>
      <w:r w:rsidRPr="0011682B">
        <w:rPr>
          <w:rFonts w:ascii="Book Antiqua" w:hAnsi="Book Antiqua"/>
          <w:sz w:val="24"/>
          <w:szCs w:val="24"/>
        </w:rPr>
        <w:t>Internal Business Process Perspective</w:t>
      </w:r>
    </w:p>
    <w:p w:rsidR="0011682B" w:rsidRDefault="0011682B" w:rsidP="0011682B">
      <w:pPr>
        <w:numPr>
          <w:ilvl w:val="0"/>
          <w:numId w:val="34"/>
        </w:numPr>
        <w:rPr>
          <w:rFonts w:ascii="Book Antiqua" w:hAnsi="Book Antiqua"/>
          <w:sz w:val="24"/>
          <w:szCs w:val="24"/>
        </w:rPr>
      </w:pPr>
      <w:r w:rsidRPr="0011682B">
        <w:rPr>
          <w:rFonts w:ascii="Book Antiqua" w:hAnsi="Book Antiqua"/>
          <w:sz w:val="24"/>
          <w:szCs w:val="24"/>
        </w:rPr>
        <w:t>Learning and Growth Perspective</w:t>
      </w:r>
    </w:p>
    <w:p w:rsidR="0011682B" w:rsidRPr="0011682B" w:rsidRDefault="0011682B" w:rsidP="0011682B">
      <w:pPr>
        <w:rPr>
          <w:rFonts w:ascii="Book Antiqua" w:hAnsi="Book Antiqua"/>
          <w:sz w:val="24"/>
          <w:szCs w:val="24"/>
        </w:rPr>
      </w:pPr>
      <w:r>
        <w:rPr>
          <w:rFonts w:ascii="Book Antiqua" w:hAnsi="Book Antiqua"/>
          <w:sz w:val="24"/>
          <w:szCs w:val="24"/>
        </w:rPr>
        <w:t>IV.</w:t>
      </w:r>
      <w:r>
        <w:rPr>
          <w:rFonts w:ascii="Book Antiqua" w:hAnsi="Book Antiqua"/>
          <w:sz w:val="24"/>
          <w:szCs w:val="24"/>
        </w:rPr>
        <w:tab/>
        <w:t xml:space="preserve"> Managerial Accounting in Different Types of Organizations.</w:t>
      </w:r>
    </w:p>
    <w:p w:rsidR="0080394B" w:rsidRDefault="0080394B" w:rsidP="0011682B">
      <w:pPr>
        <w:pStyle w:val="2"/>
        <w:numPr>
          <w:ilvl w:val="0"/>
          <w:numId w:val="35"/>
        </w:numPr>
        <w:jc w:val="both"/>
      </w:pPr>
      <w:r>
        <w:t xml:space="preserve"> Managerial Versus Financial Accounting </w:t>
      </w:r>
    </w:p>
    <w:p w:rsidR="0080394B" w:rsidRDefault="0080394B" w:rsidP="001E6A7B">
      <w:pPr>
        <w:pStyle w:val="3"/>
        <w:numPr>
          <w:ilvl w:val="0"/>
          <w:numId w:val="21"/>
        </w:numPr>
        <w:jc w:val="both"/>
      </w:pPr>
      <w:r>
        <w:t>Focus of reports</w:t>
      </w:r>
    </w:p>
    <w:p w:rsidR="0080394B" w:rsidRDefault="0080394B" w:rsidP="001E6A7B">
      <w:pPr>
        <w:pStyle w:val="3"/>
        <w:numPr>
          <w:ilvl w:val="0"/>
          <w:numId w:val="21"/>
        </w:numPr>
        <w:jc w:val="both"/>
      </w:pPr>
      <w:r>
        <w:t>External vs. internal users of information</w:t>
      </w:r>
    </w:p>
    <w:p w:rsidR="0080394B" w:rsidRDefault="0080394B" w:rsidP="001E6A7B">
      <w:pPr>
        <w:pStyle w:val="3"/>
        <w:numPr>
          <w:ilvl w:val="0"/>
          <w:numId w:val="21"/>
        </w:numPr>
        <w:jc w:val="both"/>
      </w:pPr>
      <w:r>
        <w:t>Degree of regulation</w:t>
      </w:r>
    </w:p>
    <w:p w:rsidR="0080394B" w:rsidRDefault="0080394B" w:rsidP="001E6A7B">
      <w:pPr>
        <w:pStyle w:val="3"/>
        <w:numPr>
          <w:ilvl w:val="0"/>
          <w:numId w:val="21"/>
        </w:numPr>
        <w:jc w:val="both"/>
      </w:pPr>
      <w:r>
        <w:t>Information focus</w:t>
      </w:r>
    </w:p>
    <w:p w:rsidR="0080394B" w:rsidRDefault="0080394B" w:rsidP="0080394B">
      <w:pPr>
        <w:pStyle w:val="1"/>
        <w:ind w:firstLine="0"/>
        <w:jc w:val="both"/>
      </w:pPr>
      <w:r>
        <w:tab/>
      </w:r>
      <w:r w:rsidR="0011682B">
        <w:t>B.</w:t>
      </w:r>
      <w:r w:rsidR="0011682B">
        <w:tab/>
      </w:r>
      <w:r w:rsidR="00087A46">
        <w:t xml:space="preserve">Where </w:t>
      </w:r>
      <w:r w:rsidR="00060986">
        <w:t>Do We Find</w:t>
      </w:r>
      <w:r>
        <w:t xml:space="preserve"> Managerial Accountants in an Organization?</w:t>
      </w:r>
    </w:p>
    <w:p w:rsidR="0080394B" w:rsidRDefault="0080394B" w:rsidP="0011682B">
      <w:pPr>
        <w:pStyle w:val="1"/>
        <w:numPr>
          <w:ilvl w:val="0"/>
          <w:numId w:val="20"/>
        </w:numPr>
        <w:jc w:val="both"/>
      </w:pPr>
      <w:r>
        <w:t>Organization Chart</w:t>
      </w:r>
    </w:p>
    <w:p w:rsidR="0080394B" w:rsidRPr="007F50C1" w:rsidRDefault="0080394B" w:rsidP="001E6A7B">
      <w:pPr>
        <w:pStyle w:val="3"/>
        <w:numPr>
          <w:ilvl w:val="0"/>
          <w:numId w:val="16"/>
        </w:numPr>
        <w:jc w:val="both"/>
      </w:pPr>
      <w:r>
        <w:t xml:space="preserve">Line and staff positions  </w:t>
      </w:r>
      <w:r w:rsidRPr="007F50C1">
        <w:t xml:space="preserve"> </w:t>
      </w:r>
    </w:p>
    <w:p w:rsidR="0080394B" w:rsidRDefault="0011682B" w:rsidP="001E6A7B">
      <w:pPr>
        <w:pStyle w:val="3"/>
        <w:numPr>
          <w:ilvl w:val="0"/>
          <w:numId w:val="16"/>
        </w:numPr>
        <w:jc w:val="both"/>
      </w:pPr>
      <w:r>
        <w:t>CFO</w:t>
      </w:r>
      <w:r w:rsidR="0080394B">
        <w:t xml:space="preserve"> or controller</w:t>
      </w:r>
    </w:p>
    <w:p w:rsidR="0080394B" w:rsidRDefault="0080394B" w:rsidP="001E6A7B">
      <w:pPr>
        <w:pStyle w:val="3"/>
        <w:numPr>
          <w:ilvl w:val="0"/>
          <w:numId w:val="16"/>
        </w:numPr>
        <w:jc w:val="both"/>
      </w:pPr>
      <w:r>
        <w:t>Treasurer</w:t>
      </w:r>
    </w:p>
    <w:p w:rsidR="0080394B" w:rsidRDefault="0080394B" w:rsidP="001E6A7B">
      <w:pPr>
        <w:pStyle w:val="3"/>
        <w:numPr>
          <w:ilvl w:val="0"/>
          <w:numId w:val="16"/>
        </w:numPr>
        <w:jc w:val="both"/>
      </w:pPr>
      <w:r>
        <w:t>Internal auditor</w:t>
      </w:r>
    </w:p>
    <w:p w:rsidR="0080394B" w:rsidRDefault="0080394B" w:rsidP="0080394B">
      <w:pPr>
        <w:pStyle w:val="2"/>
        <w:jc w:val="both"/>
      </w:pPr>
      <w:r>
        <w:t>B.</w:t>
      </w:r>
      <w:r>
        <w:tab/>
        <w:t>Cross-</w:t>
      </w:r>
      <w:r w:rsidR="0011682B">
        <w:t>Functional Deployment</w:t>
      </w:r>
    </w:p>
    <w:p w:rsidR="0080394B" w:rsidRDefault="0080394B" w:rsidP="0080394B">
      <w:pPr>
        <w:pStyle w:val="2"/>
        <w:jc w:val="both"/>
      </w:pPr>
      <w:r>
        <w:t>C.</w:t>
      </w:r>
      <w:r>
        <w:tab/>
      </w:r>
      <w:r w:rsidR="00060986">
        <w:t>Physical location</w:t>
      </w:r>
    </w:p>
    <w:p w:rsidR="0080394B" w:rsidRDefault="0080394B" w:rsidP="00C57F9D">
      <w:pPr>
        <w:pStyle w:val="1"/>
        <w:ind w:firstLine="0"/>
        <w:jc w:val="both"/>
      </w:pPr>
      <w:r>
        <w:t>V.</w:t>
      </w:r>
      <w:r>
        <w:tab/>
      </w:r>
      <w:r w:rsidR="00060986">
        <w:t>The Operational Context of Managerial Accounting</w:t>
      </w:r>
      <w:r>
        <w:t xml:space="preserve"> </w:t>
      </w:r>
    </w:p>
    <w:p w:rsidR="00060986" w:rsidRDefault="00060986" w:rsidP="00060986">
      <w:pPr>
        <w:pStyle w:val="2"/>
        <w:numPr>
          <w:ilvl w:val="0"/>
          <w:numId w:val="29"/>
        </w:numPr>
        <w:jc w:val="both"/>
      </w:pPr>
      <w:r>
        <w:t>Managerial Accounting and the Value Chain</w:t>
      </w:r>
    </w:p>
    <w:p w:rsidR="00060986" w:rsidRDefault="00060986" w:rsidP="00060986">
      <w:pPr>
        <w:numPr>
          <w:ilvl w:val="0"/>
          <w:numId w:val="29"/>
        </w:numPr>
        <w:rPr>
          <w:rFonts w:ascii="Book Antiqua" w:hAnsi="Book Antiqua"/>
          <w:sz w:val="24"/>
          <w:szCs w:val="24"/>
        </w:rPr>
      </w:pPr>
      <w:r w:rsidRPr="00060986">
        <w:rPr>
          <w:rFonts w:ascii="Book Antiqua" w:hAnsi="Book Antiqua"/>
          <w:sz w:val="24"/>
          <w:szCs w:val="24"/>
        </w:rPr>
        <w:t>Capacity and Capacity Costs</w:t>
      </w:r>
    </w:p>
    <w:p w:rsidR="00CD0F6D" w:rsidRDefault="00CD0F6D" w:rsidP="00060986">
      <w:pPr>
        <w:numPr>
          <w:ilvl w:val="0"/>
          <w:numId w:val="29"/>
        </w:numPr>
        <w:rPr>
          <w:rFonts w:ascii="Book Antiqua" w:hAnsi="Book Antiqua"/>
          <w:sz w:val="24"/>
          <w:szCs w:val="24"/>
        </w:rPr>
      </w:pPr>
      <w:r>
        <w:rPr>
          <w:rFonts w:ascii="Book Antiqua" w:hAnsi="Book Antiqua"/>
          <w:sz w:val="24"/>
          <w:szCs w:val="24"/>
        </w:rPr>
        <w:t>Managing the Costs of Unused Capacity in the Auto Industry:  A Global Challenge</w:t>
      </w:r>
    </w:p>
    <w:p w:rsidR="00060986" w:rsidRDefault="00060986" w:rsidP="00060986">
      <w:pPr>
        <w:pStyle w:val="2"/>
        <w:numPr>
          <w:ilvl w:val="0"/>
          <w:numId w:val="29"/>
        </w:numPr>
      </w:pPr>
      <w:r w:rsidRPr="008463D6">
        <w:t>Cost management systems</w:t>
      </w:r>
      <w:r w:rsidRPr="008463D6">
        <w:tab/>
      </w:r>
    </w:p>
    <w:p w:rsidR="00CD0F6D" w:rsidRPr="00CD0F6D" w:rsidRDefault="00CD0F6D" w:rsidP="00CD0F6D">
      <w:pPr>
        <w:numPr>
          <w:ilvl w:val="0"/>
          <w:numId w:val="36"/>
        </w:numPr>
        <w:rPr>
          <w:rFonts w:ascii="Book Antiqua" w:hAnsi="Book Antiqua"/>
          <w:sz w:val="24"/>
          <w:szCs w:val="24"/>
        </w:rPr>
      </w:pPr>
      <w:r w:rsidRPr="00CD0F6D">
        <w:rPr>
          <w:rFonts w:ascii="Book Antiqua" w:hAnsi="Book Antiqua"/>
          <w:sz w:val="24"/>
          <w:szCs w:val="24"/>
        </w:rPr>
        <w:t>Measure cost of resources consumed</w:t>
      </w:r>
    </w:p>
    <w:p w:rsidR="00CD0F6D" w:rsidRPr="00CD0F6D" w:rsidRDefault="00CD0F6D" w:rsidP="00CD0F6D">
      <w:pPr>
        <w:numPr>
          <w:ilvl w:val="0"/>
          <w:numId w:val="36"/>
        </w:numPr>
        <w:rPr>
          <w:rFonts w:ascii="Book Antiqua" w:hAnsi="Book Antiqua"/>
          <w:sz w:val="24"/>
          <w:szCs w:val="24"/>
        </w:rPr>
      </w:pPr>
      <w:r w:rsidRPr="00CD0F6D">
        <w:rPr>
          <w:rFonts w:ascii="Book Antiqua" w:hAnsi="Book Antiqua"/>
          <w:sz w:val="24"/>
          <w:szCs w:val="24"/>
        </w:rPr>
        <w:t>Identify and eliminate non-value-added costs</w:t>
      </w:r>
    </w:p>
    <w:p w:rsidR="00CD0F6D" w:rsidRPr="00CD0F6D" w:rsidRDefault="00CD0F6D" w:rsidP="00CD0F6D">
      <w:pPr>
        <w:numPr>
          <w:ilvl w:val="0"/>
          <w:numId w:val="36"/>
        </w:numPr>
        <w:rPr>
          <w:rFonts w:ascii="Book Antiqua" w:hAnsi="Book Antiqua"/>
          <w:sz w:val="24"/>
          <w:szCs w:val="24"/>
        </w:rPr>
      </w:pPr>
      <w:r w:rsidRPr="00CD0F6D">
        <w:rPr>
          <w:rFonts w:ascii="Book Antiqua" w:hAnsi="Book Antiqua"/>
          <w:sz w:val="24"/>
          <w:szCs w:val="24"/>
        </w:rPr>
        <w:t>Determine the efficiency and effectiveness of all major activities</w:t>
      </w:r>
    </w:p>
    <w:p w:rsidR="00CD0F6D" w:rsidRPr="00CD0F6D" w:rsidRDefault="00CD0F6D" w:rsidP="00CD0F6D">
      <w:pPr>
        <w:numPr>
          <w:ilvl w:val="0"/>
          <w:numId w:val="36"/>
        </w:numPr>
        <w:rPr>
          <w:rFonts w:ascii="Book Antiqua" w:hAnsi="Book Antiqua"/>
          <w:sz w:val="24"/>
          <w:szCs w:val="24"/>
        </w:rPr>
      </w:pPr>
      <w:r w:rsidRPr="00CD0F6D">
        <w:rPr>
          <w:rFonts w:ascii="Book Antiqua" w:hAnsi="Book Antiqua"/>
          <w:sz w:val="24"/>
          <w:szCs w:val="24"/>
        </w:rPr>
        <w:t>Identify and evaluate new activities</w:t>
      </w:r>
    </w:p>
    <w:p w:rsidR="00060986" w:rsidRPr="008463D6" w:rsidRDefault="00060986" w:rsidP="00060986">
      <w:pPr>
        <w:pStyle w:val="1"/>
        <w:ind w:firstLine="0"/>
      </w:pPr>
      <w:r>
        <w:t>V</w:t>
      </w:r>
      <w:r w:rsidR="00CD0F6D">
        <w:t>I</w:t>
      </w:r>
      <w:r w:rsidRPr="008463D6">
        <w:t>.</w:t>
      </w:r>
      <w:r w:rsidRPr="008463D6">
        <w:tab/>
        <w:t xml:space="preserve">Managerial Accounting as a Career </w:t>
      </w:r>
    </w:p>
    <w:p w:rsidR="00060986" w:rsidRPr="008463D6" w:rsidRDefault="00D42D03" w:rsidP="00060986">
      <w:pPr>
        <w:widowControl w:val="0"/>
        <w:numPr>
          <w:ilvl w:val="0"/>
          <w:numId w:val="15"/>
        </w:numPr>
        <w:rPr>
          <w:rFonts w:ascii="Book Antiqua" w:hAnsi="Book Antiqua"/>
          <w:sz w:val="24"/>
          <w:lang w:val="fr-FR"/>
        </w:rPr>
      </w:pPr>
      <w:r>
        <w:rPr>
          <w:rFonts w:ascii="Book Antiqua" w:hAnsi="Book Antiqua"/>
          <w:sz w:val="24"/>
          <w:lang w:val="fr-FR"/>
        </w:rPr>
        <w:t>Professional Organiz</w:t>
      </w:r>
      <w:r w:rsidR="00060986" w:rsidRPr="008463D6">
        <w:rPr>
          <w:rFonts w:ascii="Book Antiqua" w:hAnsi="Book Antiqua"/>
          <w:sz w:val="24"/>
          <w:lang w:val="fr-FR"/>
        </w:rPr>
        <w:t>ations</w:t>
      </w:r>
    </w:p>
    <w:p w:rsidR="00060986" w:rsidRDefault="00060986" w:rsidP="00060986">
      <w:pPr>
        <w:widowControl w:val="0"/>
        <w:numPr>
          <w:ilvl w:val="0"/>
          <w:numId w:val="15"/>
        </w:numPr>
        <w:rPr>
          <w:rFonts w:ascii="Book Antiqua" w:hAnsi="Book Antiqua"/>
          <w:sz w:val="24"/>
          <w:lang w:val="fr-FR"/>
        </w:rPr>
      </w:pPr>
      <w:r w:rsidRPr="008463D6">
        <w:rPr>
          <w:rFonts w:ascii="Book Antiqua" w:hAnsi="Book Antiqua"/>
          <w:sz w:val="24"/>
          <w:lang w:val="fr-FR"/>
        </w:rPr>
        <w:t>Professional Certification</w:t>
      </w:r>
    </w:p>
    <w:p w:rsidR="00060986" w:rsidRDefault="00060986" w:rsidP="00060986">
      <w:pPr>
        <w:widowControl w:val="0"/>
        <w:rPr>
          <w:rFonts w:ascii="Book Antiqua" w:hAnsi="Book Antiqua"/>
          <w:sz w:val="24"/>
          <w:lang w:val="fr-FR"/>
        </w:rPr>
      </w:pPr>
      <w:r>
        <w:rPr>
          <w:rFonts w:ascii="Book Antiqua" w:hAnsi="Book Antiqua"/>
          <w:sz w:val="24"/>
          <w:lang w:val="fr-FR"/>
        </w:rPr>
        <w:t>VI</w:t>
      </w:r>
      <w:r w:rsidR="00CD0F6D">
        <w:rPr>
          <w:rFonts w:ascii="Book Antiqua" w:hAnsi="Book Antiqua"/>
          <w:sz w:val="24"/>
          <w:lang w:val="fr-FR"/>
        </w:rPr>
        <w:t>I</w:t>
      </w:r>
      <w:r>
        <w:rPr>
          <w:rFonts w:ascii="Book Antiqua" w:hAnsi="Book Antiqua"/>
          <w:sz w:val="24"/>
          <w:lang w:val="fr-FR"/>
        </w:rPr>
        <w:t>.</w:t>
      </w:r>
      <w:r>
        <w:rPr>
          <w:rFonts w:ascii="Book Antiqua" w:hAnsi="Book Antiqua"/>
          <w:sz w:val="24"/>
          <w:lang w:val="fr-FR"/>
        </w:rPr>
        <w:tab/>
        <w:t>Managerial Accounting and the Ethical Climate of Business</w:t>
      </w:r>
    </w:p>
    <w:p w:rsidR="00CD0F6D" w:rsidRDefault="00CD0F6D" w:rsidP="00CD0F6D">
      <w:pPr>
        <w:widowControl w:val="0"/>
        <w:numPr>
          <w:ilvl w:val="0"/>
          <w:numId w:val="37"/>
        </w:numPr>
        <w:rPr>
          <w:rFonts w:ascii="Book Antiqua" w:hAnsi="Book Antiqua"/>
          <w:sz w:val="24"/>
          <w:lang w:val="fr-FR"/>
        </w:rPr>
      </w:pPr>
      <w:r>
        <w:rPr>
          <w:rFonts w:ascii="Book Antiqua" w:hAnsi="Book Antiqua"/>
          <w:sz w:val="24"/>
          <w:lang w:val="fr-FR"/>
        </w:rPr>
        <w:t>Sarbanes Oxley</w:t>
      </w:r>
    </w:p>
    <w:p w:rsidR="00CD0F6D" w:rsidRDefault="00CD0F6D" w:rsidP="00CD0F6D">
      <w:pPr>
        <w:widowControl w:val="0"/>
        <w:numPr>
          <w:ilvl w:val="0"/>
          <w:numId w:val="37"/>
        </w:numPr>
        <w:rPr>
          <w:rFonts w:ascii="Book Antiqua" w:hAnsi="Book Antiqua"/>
          <w:sz w:val="24"/>
          <w:lang w:val="fr-FR"/>
        </w:rPr>
      </w:pPr>
      <w:r>
        <w:rPr>
          <w:rFonts w:ascii="Book Antiqua" w:hAnsi="Book Antiqua"/>
          <w:sz w:val="24"/>
          <w:lang w:val="fr-FR"/>
        </w:rPr>
        <w:t>PCAOB</w:t>
      </w:r>
    </w:p>
    <w:p w:rsidR="00CD0F6D" w:rsidRDefault="00CD0F6D" w:rsidP="00CD0F6D">
      <w:pPr>
        <w:widowControl w:val="0"/>
        <w:numPr>
          <w:ilvl w:val="0"/>
          <w:numId w:val="37"/>
        </w:numPr>
        <w:rPr>
          <w:rFonts w:ascii="Book Antiqua" w:hAnsi="Book Antiqua"/>
          <w:sz w:val="24"/>
          <w:lang w:val="fr-FR"/>
        </w:rPr>
      </w:pPr>
      <w:r>
        <w:rPr>
          <w:rFonts w:ascii="Book Antiqua" w:hAnsi="Book Antiqua"/>
          <w:sz w:val="24"/>
          <w:lang w:val="fr-FR"/>
        </w:rPr>
        <w:t>IMA</w:t>
      </w:r>
    </w:p>
    <w:p w:rsidR="00CD0F6D" w:rsidRPr="008463D6" w:rsidRDefault="00CD0F6D" w:rsidP="00CD0F6D">
      <w:pPr>
        <w:widowControl w:val="0"/>
        <w:rPr>
          <w:rFonts w:ascii="Book Antiqua" w:hAnsi="Book Antiqua"/>
          <w:sz w:val="24"/>
          <w:lang w:val="fr-FR"/>
        </w:rPr>
      </w:pPr>
    </w:p>
    <w:p w:rsidR="0080394B" w:rsidRPr="00871341" w:rsidRDefault="0080394B" w:rsidP="0080394B">
      <w:pPr>
        <w:pStyle w:val="2"/>
      </w:pPr>
    </w:p>
    <w:p w:rsidR="0080394B" w:rsidRDefault="0080394B" w:rsidP="008463D6">
      <w:pPr>
        <w:widowControl w:val="0"/>
        <w:rPr>
          <w:rFonts w:ascii="Book Antiqua" w:hAnsi="Book Antiqua"/>
          <w:sz w:val="24"/>
        </w:rPr>
      </w:pPr>
    </w:p>
    <w:p w:rsidR="0080394B" w:rsidRDefault="0080394B" w:rsidP="008463D6">
      <w:pPr>
        <w:widowControl w:val="0"/>
        <w:rPr>
          <w:rFonts w:ascii="Book Antiqua" w:hAnsi="Book Antiqua"/>
          <w:sz w:val="24"/>
        </w:rPr>
      </w:pPr>
    </w:p>
    <w:p w:rsidR="0080394B" w:rsidRDefault="003F772E" w:rsidP="008463D6">
      <w:pPr>
        <w:widowControl w:val="0"/>
        <w:rPr>
          <w:rFonts w:ascii="Book Antiqua" w:hAnsi="Book Antiqua"/>
          <w:sz w:val="24"/>
        </w:rPr>
      </w:pPr>
      <w:r>
        <w:rPr>
          <w:rFonts w:ascii="Book Antiqua" w:hAnsi="Book Antiqua"/>
          <w:sz w:val="24"/>
        </w:rPr>
        <w:br w:type="page"/>
      </w:r>
    </w:p>
    <w:p w:rsidR="0080394B" w:rsidRDefault="0080394B" w:rsidP="008463D6">
      <w:pPr>
        <w:widowControl w:val="0"/>
        <w:rPr>
          <w:rFonts w:ascii="Book Antiqua" w:hAnsi="Book Antiqua"/>
          <w:sz w:val="24"/>
        </w:rPr>
      </w:pPr>
    </w:p>
    <w:p w:rsidR="00A40FED" w:rsidRPr="00952111" w:rsidRDefault="00A40FED" w:rsidP="00071492">
      <w:pPr>
        <w:widowControl w:val="0"/>
        <w:jc w:val="center"/>
        <w:rPr>
          <w:rFonts w:ascii="Book Antiqua" w:hAnsi="Book Antiqua"/>
          <w:b/>
          <w:sz w:val="28"/>
        </w:rPr>
      </w:pPr>
      <w:r w:rsidRPr="00952111">
        <w:rPr>
          <w:rFonts w:ascii="Book Antiqua" w:hAnsi="Book Antiqua"/>
          <w:b/>
          <w:sz w:val="28"/>
        </w:rPr>
        <w:t>Key Lecture Concepts</w:t>
      </w:r>
    </w:p>
    <w:p w:rsidR="00A40FED" w:rsidRDefault="00A40FED">
      <w:pPr>
        <w:widowControl w:val="0"/>
        <w:ind w:firstLine="1440"/>
        <w:jc w:val="center"/>
        <w:rPr>
          <w:rFonts w:ascii="Book Antiqua" w:hAnsi="Book Antiqua"/>
          <w:b/>
          <w:sz w:val="24"/>
          <w:u w:val="single"/>
        </w:rPr>
      </w:pPr>
    </w:p>
    <w:p w:rsidR="00A40FED" w:rsidRDefault="00A40FED">
      <w:pPr>
        <w:widowControl w:val="0"/>
        <w:rPr>
          <w:rFonts w:ascii="Book Antiqua" w:hAnsi="Book Antiqua"/>
          <w:sz w:val="24"/>
        </w:rPr>
      </w:pPr>
    </w:p>
    <w:p w:rsidR="00101F79" w:rsidRPr="00087A46" w:rsidRDefault="00101F79" w:rsidP="00076D66">
      <w:pPr>
        <w:pStyle w:val="1"/>
        <w:numPr>
          <w:ilvl w:val="0"/>
          <w:numId w:val="23"/>
        </w:numPr>
        <w:jc w:val="both"/>
        <w:rPr>
          <w:b/>
        </w:rPr>
      </w:pPr>
      <w:r w:rsidRPr="00087A46">
        <w:rPr>
          <w:b/>
        </w:rPr>
        <w:t xml:space="preserve">Managing Resources, Activities, and People </w:t>
      </w:r>
    </w:p>
    <w:p w:rsidR="00101F79" w:rsidRPr="00101F79" w:rsidRDefault="00101F79" w:rsidP="00101F79">
      <w:pPr>
        <w:ind w:left="1080"/>
      </w:pPr>
    </w:p>
    <w:p w:rsidR="00101F79" w:rsidRPr="00071492" w:rsidRDefault="00101F79" w:rsidP="00101F79">
      <w:pPr>
        <w:widowControl w:val="0"/>
        <w:numPr>
          <w:ilvl w:val="0"/>
          <w:numId w:val="1"/>
        </w:numPr>
        <w:rPr>
          <w:rFonts w:ascii="Book Antiqua" w:hAnsi="Book Antiqua"/>
          <w:sz w:val="24"/>
        </w:rPr>
      </w:pPr>
      <w:r>
        <w:rPr>
          <w:rFonts w:ascii="Book Antiqua" w:hAnsi="Book Antiqua"/>
          <w:sz w:val="24"/>
        </w:rPr>
        <w:t>Types of organizations include manufacturers, retailers, service providers, agribusinesses, and nonprofit firms.  These organizations have goals—for example: growth, profit, quality, leadership, etc.</w:t>
      </w:r>
    </w:p>
    <w:p w:rsidR="00101F79" w:rsidRDefault="00101F79" w:rsidP="00101F79">
      <w:pPr>
        <w:widowControl w:val="0"/>
        <w:numPr>
          <w:ilvl w:val="12"/>
          <w:numId w:val="0"/>
        </w:numPr>
        <w:ind w:left="1440" w:hanging="720"/>
        <w:rPr>
          <w:rFonts w:ascii="Book Antiqua" w:hAnsi="Book Antiqua"/>
          <w:sz w:val="24"/>
        </w:rPr>
      </w:pPr>
    </w:p>
    <w:p w:rsidR="00101F79" w:rsidRDefault="00101F79" w:rsidP="00101F79">
      <w:pPr>
        <w:widowControl w:val="0"/>
        <w:numPr>
          <w:ilvl w:val="0"/>
          <w:numId w:val="1"/>
        </w:numPr>
        <w:rPr>
          <w:rFonts w:ascii="Book Antiqua" w:hAnsi="Book Antiqua"/>
          <w:sz w:val="24"/>
        </w:rPr>
      </w:pPr>
      <w:r>
        <w:rPr>
          <w:rFonts w:ascii="Book Antiqua" w:hAnsi="Book Antiqua"/>
          <w:sz w:val="24"/>
        </w:rPr>
        <w:t xml:space="preserve">Organizations have information needs in the financial, production, personnel, environmental, and legal areas.  Managerial accounting provides some of this information.  </w:t>
      </w:r>
      <w:r>
        <w:rPr>
          <w:rFonts w:ascii="Book Antiqua" w:hAnsi="Book Antiqua"/>
          <w:b/>
          <w:sz w:val="24"/>
        </w:rPr>
        <w:t xml:space="preserve">Managerial accounting </w:t>
      </w:r>
      <w:r>
        <w:rPr>
          <w:rFonts w:ascii="Book Antiqua" w:hAnsi="Book Antiqua"/>
          <w:sz w:val="24"/>
        </w:rPr>
        <w:t xml:space="preserve">is the process of identifying, measuring, analyzing, interpreting, and communicating information in pursuit of an organization's goals. </w:t>
      </w:r>
    </w:p>
    <w:p w:rsidR="00101F79" w:rsidRDefault="00101F79" w:rsidP="00101F79">
      <w:pPr>
        <w:widowControl w:val="0"/>
        <w:ind w:left="1440"/>
        <w:rPr>
          <w:rFonts w:ascii="Book Antiqua" w:hAnsi="Book Antiqua"/>
          <w:sz w:val="24"/>
        </w:rPr>
      </w:pPr>
    </w:p>
    <w:p w:rsidR="00101F79" w:rsidRPr="00071492" w:rsidRDefault="00101F79" w:rsidP="00101F79">
      <w:pPr>
        <w:widowControl w:val="0"/>
        <w:numPr>
          <w:ilvl w:val="0"/>
          <w:numId w:val="1"/>
        </w:numPr>
        <w:rPr>
          <w:rFonts w:ascii="Book Antiqua" w:hAnsi="Book Antiqua"/>
          <w:sz w:val="24"/>
        </w:rPr>
      </w:pPr>
      <w:r>
        <w:rPr>
          <w:rFonts w:ascii="Book Antiqua" w:hAnsi="Book Antiqua"/>
          <w:sz w:val="24"/>
        </w:rPr>
        <w:t xml:space="preserve">The role of managerial accountants has expanded in recent years.  </w:t>
      </w:r>
      <w:r w:rsidR="003A6E7E" w:rsidRPr="003A6E7E">
        <w:rPr>
          <w:rFonts w:ascii="Book Antiqua" w:hAnsi="Book Antiqua"/>
          <w:b/>
          <w:sz w:val="24"/>
        </w:rPr>
        <w:t>Managerial accountants</w:t>
      </w:r>
      <w:r w:rsidR="003A6E7E">
        <w:rPr>
          <w:rFonts w:ascii="Book Antiqua" w:hAnsi="Book Antiqua"/>
          <w:sz w:val="24"/>
        </w:rPr>
        <w:t xml:space="preserve"> are specialists in using the tools of managerial accounting to help the organization and its managers run the operation smoothly.  </w:t>
      </w:r>
      <w:r>
        <w:rPr>
          <w:rFonts w:ascii="Book Antiqua" w:hAnsi="Book Antiqua"/>
          <w:sz w:val="24"/>
        </w:rPr>
        <w:t>Formerly in staff positions, managerial accountants now serve as internal business consultants, trusted advisors, and "business partners."</w:t>
      </w:r>
    </w:p>
    <w:p w:rsidR="00101F79" w:rsidRDefault="00101F79" w:rsidP="00101F79">
      <w:pPr>
        <w:widowControl w:val="0"/>
        <w:ind w:left="720" w:hanging="720"/>
        <w:rPr>
          <w:rFonts w:ascii="Book Antiqua" w:hAnsi="Book Antiqua"/>
          <w:sz w:val="24"/>
        </w:rPr>
      </w:pPr>
    </w:p>
    <w:p w:rsidR="00101F79" w:rsidRDefault="00101F79" w:rsidP="001E6A7B">
      <w:pPr>
        <w:widowControl w:val="0"/>
        <w:numPr>
          <w:ilvl w:val="0"/>
          <w:numId w:val="6"/>
        </w:numPr>
        <w:tabs>
          <w:tab w:val="clear" w:pos="360"/>
        </w:tabs>
        <w:ind w:left="1440" w:hanging="720"/>
        <w:rPr>
          <w:rFonts w:ascii="Book Antiqua" w:hAnsi="Book Antiqua"/>
          <w:sz w:val="24"/>
        </w:rPr>
      </w:pPr>
      <w:r>
        <w:rPr>
          <w:rFonts w:ascii="Book Antiqua" w:hAnsi="Book Antiqua"/>
          <w:sz w:val="24"/>
        </w:rPr>
        <w:t>Management functions performed within an organization can often be summarized as decision making, planning, the directing of operational activities, and controlling.</w:t>
      </w:r>
    </w:p>
    <w:p w:rsidR="00101F79" w:rsidRDefault="00101F79" w:rsidP="00101F79">
      <w:pPr>
        <w:widowControl w:val="0"/>
        <w:rPr>
          <w:rFonts w:ascii="Book Antiqua" w:hAnsi="Book Antiqua"/>
          <w:sz w:val="24"/>
        </w:rPr>
      </w:pPr>
    </w:p>
    <w:p w:rsidR="00101F79" w:rsidRDefault="00101F79" w:rsidP="001E6A7B">
      <w:pPr>
        <w:widowControl w:val="0"/>
        <w:numPr>
          <w:ilvl w:val="0"/>
          <w:numId w:val="7"/>
        </w:numPr>
        <w:tabs>
          <w:tab w:val="clear" w:pos="360"/>
        </w:tabs>
        <w:ind w:left="2160" w:hanging="720"/>
        <w:rPr>
          <w:rFonts w:ascii="Book Antiqua" w:hAnsi="Book Antiqua"/>
          <w:sz w:val="24"/>
        </w:rPr>
      </w:pPr>
      <w:r>
        <w:rPr>
          <w:rFonts w:ascii="Book Antiqua" w:hAnsi="Book Antiqua"/>
          <w:b/>
          <w:sz w:val="24"/>
        </w:rPr>
        <w:t>Decision making—</w:t>
      </w:r>
      <w:r>
        <w:rPr>
          <w:rFonts w:ascii="Book Antiqua" w:hAnsi="Book Antiqua"/>
          <w:sz w:val="24"/>
        </w:rPr>
        <w:t>the</w:t>
      </w:r>
      <w:r>
        <w:rPr>
          <w:rFonts w:ascii="Book Antiqua" w:hAnsi="Book Antiqua"/>
          <w:b/>
          <w:sz w:val="24"/>
        </w:rPr>
        <w:t xml:space="preserve"> </w:t>
      </w:r>
      <w:r>
        <w:rPr>
          <w:rFonts w:ascii="Book Antiqua" w:hAnsi="Book Antiqua"/>
          <w:sz w:val="24"/>
        </w:rPr>
        <w:t>process of choosing among available alternatives</w:t>
      </w:r>
    </w:p>
    <w:p w:rsidR="00101F79" w:rsidRDefault="00101F79" w:rsidP="00101F79">
      <w:pPr>
        <w:widowControl w:val="0"/>
        <w:rPr>
          <w:rFonts w:ascii="Book Antiqua" w:hAnsi="Book Antiqua"/>
          <w:sz w:val="24"/>
        </w:rPr>
      </w:pPr>
    </w:p>
    <w:p w:rsidR="00101F79" w:rsidRDefault="00101F79" w:rsidP="001E6A7B">
      <w:pPr>
        <w:widowControl w:val="0"/>
        <w:numPr>
          <w:ilvl w:val="0"/>
          <w:numId w:val="8"/>
        </w:numPr>
        <w:tabs>
          <w:tab w:val="clear" w:pos="360"/>
        </w:tabs>
        <w:ind w:left="2160" w:hanging="720"/>
        <w:rPr>
          <w:rFonts w:ascii="Book Antiqua" w:hAnsi="Book Antiqua"/>
          <w:sz w:val="24"/>
        </w:rPr>
      </w:pPr>
      <w:r>
        <w:rPr>
          <w:rFonts w:ascii="Book Antiqua" w:hAnsi="Book Antiqua"/>
          <w:b/>
          <w:sz w:val="24"/>
        </w:rPr>
        <w:t>Planning—</w:t>
      </w:r>
      <w:r>
        <w:rPr>
          <w:rFonts w:ascii="Book Antiqua" w:hAnsi="Book Antiqua"/>
          <w:sz w:val="24"/>
        </w:rPr>
        <w:t>developing</w:t>
      </w:r>
      <w:r>
        <w:rPr>
          <w:rFonts w:ascii="Book Antiqua" w:hAnsi="Book Antiqua"/>
          <w:b/>
          <w:sz w:val="24"/>
        </w:rPr>
        <w:t xml:space="preserve"> </w:t>
      </w:r>
      <w:r>
        <w:rPr>
          <w:rFonts w:ascii="Book Antiqua" w:hAnsi="Book Antiqua"/>
          <w:sz w:val="24"/>
        </w:rPr>
        <w:t>a detailed financial and operational description of anticipated operations</w:t>
      </w:r>
      <w:r>
        <w:rPr>
          <w:rFonts w:ascii="Book Antiqua" w:hAnsi="Book Antiqua"/>
          <w:sz w:val="24"/>
        </w:rPr>
        <w:tab/>
      </w:r>
      <w:r>
        <w:rPr>
          <w:rFonts w:ascii="Book Antiqua" w:hAnsi="Book Antiqua"/>
          <w:sz w:val="24"/>
        </w:rPr>
        <w:tab/>
      </w:r>
    </w:p>
    <w:p w:rsidR="00101F79" w:rsidRDefault="00101F79" w:rsidP="00101F79">
      <w:pPr>
        <w:widowControl w:val="0"/>
        <w:rPr>
          <w:rFonts w:ascii="Book Antiqua" w:hAnsi="Book Antiqua"/>
          <w:sz w:val="24"/>
        </w:rPr>
      </w:pPr>
    </w:p>
    <w:p w:rsidR="00101F79" w:rsidRDefault="00101F79" w:rsidP="001E6A7B">
      <w:pPr>
        <w:widowControl w:val="0"/>
        <w:numPr>
          <w:ilvl w:val="0"/>
          <w:numId w:val="9"/>
        </w:numPr>
        <w:tabs>
          <w:tab w:val="clear" w:pos="360"/>
        </w:tabs>
        <w:ind w:left="2160" w:hanging="720"/>
        <w:rPr>
          <w:rFonts w:ascii="Book Antiqua" w:hAnsi="Book Antiqua"/>
          <w:sz w:val="24"/>
        </w:rPr>
      </w:pPr>
      <w:r>
        <w:rPr>
          <w:rFonts w:ascii="Book Antiqua" w:hAnsi="Book Antiqua"/>
          <w:b/>
          <w:sz w:val="24"/>
        </w:rPr>
        <w:t>Directing operational activities—</w:t>
      </w:r>
      <w:r>
        <w:rPr>
          <w:rFonts w:ascii="Book Antiqua" w:hAnsi="Book Antiqua"/>
          <w:sz w:val="24"/>
        </w:rPr>
        <w:t>running</w:t>
      </w:r>
      <w:r>
        <w:rPr>
          <w:rFonts w:ascii="Book Antiqua" w:hAnsi="Book Antiqua"/>
          <w:b/>
          <w:sz w:val="24"/>
        </w:rPr>
        <w:t xml:space="preserve"> </w:t>
      </w:r>
      <w:r>
        <w:rPr>
          <w:rFonts w:ascii="Book Antiqua" w:hAnsi="Book Antiqua"/>
          <w:sz w:val="24"/>
        </w:rPr>
        <w:t>the organization on a day-to-day basis</w:t>
      </w:r>
    </w:p>
    <w:p w:rsidR="00101F79" w:rsidRDefault="00101F79" w:rsidP="00101F79">
      <w:pPr>
        <w:widowControl w:val="0"/>
        <w:rPr>
          <w:rFonts w:ascii="Book Antiqua" w:hAnsi="Book Antiqua"/>
          <w:sz w:val="24"/>
        </w:rPr>
      </w:pPr>
    </w:p>
    <w:p w:rsidR="00101F79" w:rsidRDefault="00101F79" w:rsidP="001E6A7B">
      <w:pPr>
        <w:widowControl w:val="0"/>
        <w:numPr>
          <w:ilvl w:val="0"/>
          <w:numId w:val="10"/>
        </w:numPr>
        <w:ind w:left="2160" w:hanging="720"/>
        <w:rPr>
          <w:rFonts w:ascii="Book Antiqua" w:hAnsi="Book Antiqua"/>
          <w:sz w:val="24"/>
        </w:rPr>
      </w:pPr>
      <w:r>
        <w:rPr>
          <w:rFonts w:ascii="Book Antiqua" w:hAnsi="Book Antiqua"/>
          <w:b/>
          <w:sz w:val="24"/>
        </w:rPr>
        <w:t>Controlling—</w:t>
      </w:r>
      <w:r>
        <w:rPr>
          <w:rFonts w:ascii="Book Antiqua" w:hAnsi="Book Antiqua"/>
          <w:sz w:val="24"/>
        </w:rPr>
        <w:t>ensuring</w:t>
      </w:r>
      <w:r>
        <w:rPr>
          <w:rFonts w:ascii="Book Antiqua" w:hAnsi="Book Antiqua"/>
          <w:b/>
          <w:sz w:val="24"/>
        </w:rPr>
        <w:t xml:space="preserve"> </w:t>
      </w:r>
      <w:r>
        <w:rPr>
          <w:rFonts w:ascii="Book Antiqua" w:hAnsi="Book Antiqua"/>
          <w:sz w:val="24"/>
        </w:rPr>
        <w:t>that the organization operates in the intended manner to achieve its goals</w:t>
      </w:r>
    </w:p>
    <w:p w:rsidR="00101F79" w:rsidRDefault="003F772E" w:rsidP="00101F79">
      <w:pPr>
        <w:widowControl w:val="0"/>
        <w:rPr>
          <w:rFonts w:ascii="Book Antiqua" w:hAnsi="Book Antiqua"/>
          <w:sz w:val="24"/>
        </w:rPr>
      </w:pPr>
      <w:r>
        <w:rPr>
          <w:rFonts w:ascii="Book Antiqua" w:hAnsi="Book Antiqua"/>
          <w:sz w:val="24"/>
        </w:rPr>
        <w:br w:type="page"/>
      </w:r>
    </w:p>
    <w:p w:rsidR="00101F79" w:rsidRPr="00087A46" w:rsidRDefault="00101F79" w:rsidP="00076D66">
      <w:pPr>
        <w:pStyle w:val="1"/>
        <w:numPr>
          <w:ilvl w:val="0"/>
          <w:numId w:val="23"/>
        </w:numPr>
        <w:ind w:left="0" w:firstLine="90"/>
        <w:jc w:val="both"/>
        <w:rPr>
          <w:b/>
        </w:rPr>
      </w:pPr>
      <w:r w:rsidRPr="00087A46">
        <w:rPr>
          <w:b/>
        </w:rPr>
        <w:t>How Managerial Accounting Adds Value to the Organization</w:t>
      </w:r>
    </w:p>
    <w:p w:rsidR="00101F79" w:rsidRPr="00101F79" w:rsidRDefault="00101F79" w:rsidP="00101F79"/>
    <w:p w:rsidR="00101F79" w:rsidRPr="00101F79" w:rsidRDefault="00101F79" w:rsidP="00101F79">
      <w:pPr>
        <w:widowControl w:val="0"/>
        <w:numPr>
          <w:ilvl w:val="0"/>
          <w:numId w:val="1"/>
        </w:numPr>
        <w:rPr>
          <w:rFonts w:ascii="Book Antiqua" w:hAnsi="Book Antiqua"/>
          <w:sz w:val="24"/>
        </w:rPr>
      </w:pPr>
      <w:r>
        <w:rPr>
          <w:rFonts w:ascii="Book Antiqua" w:hAnsi="Book Antiqua"/>
          <w:sz w:val="24"/>
        </w:rPr>
        <w:t>Provides managers with information (e.g., product costs, budgets, cash flows).  The information includes financial and nonfinancial data to help managers with strategic planning and decision making.</w:t>
      </w:r>
    </w:p>
    <w:p w:rsidR="00101F79" w:rsidRDefault="00101F79" w:rsidP="00101F79">
      <w:pPr>
        <w:widowControl w:val="0"/>
        <w:rPr>
          <w:rFonts w:ascii="Book Antiqua" w:hAnsi="Book Antiqua"/>
          <w:sz w:val="24"/>
        </w:rPr>
      </w:pPr>
    </w:p>
    <w:p w:rsidR="00101F79" w:rsidRDefault="00101F79" w:rsidP="00101F79">
      <w:pPr>
        <w:widowControl w:val="0"/>
        <w:numPr>
          <w:ilvl w:val="0"/>
          <w:numId w:val="1"/>
        </w:numPr>
        <w:rPr>
          <w:rFonts w:ascii="Book Antiqua" w:hAnsi="Book Antiqua"/>
          <w:sz w:val="24"/>
        </w:rPr>
      </w:pPr>
      <w:r>
        <w:rPr>
          <w:rFonts w:ascii="Book Antiqua" w:hAnsi="Book Antiqua"/>
          <w:sz w:val="24"/>
        </w:rPr>
        <w:t xml:space="preserve">Assists in directing and controlling (analyzing and comparing actual performance to budgeted plans; </w:t>
      </w:r>
      <w:r>
        <w:rPr>
          <w:rFonts w:ascii="Book Antiqua" w:hAnsi="Book Antiqua"/>
          <w:b/>
          <w:sz w:val="24"/>
        </w:rPr>
        <w:t>attention-directing</w:t>
      </w:r>
      <w:r>
        <w:rPr>
          <w:rFonts w:ascii="Book Antiqua" w:hAnsi="Book Antiqua"/>
          <w:sz w:val="24"/>
        </w:rPr>
        <w:t xml:space="preserve"> to highlight successful or problem areas).</w:t>
      </w:r>
    </w:p>
    <w:p w:rsidR="003A6E7E" w:rsidRDefault="003A6E7E" w:rsidP="003A6E7E">
      <w:pPr>
        <w:widowControl w:val="0"/>
        <w:rPr>
          <w:rFonts w:ascii="Book Antiqua" w:hAnsi="Book Antiqua"/>
          <w:sz w:val="24"/>
        </w:rPr>
      </w:pPr>
    </w:p>
    <w:p w:rsidR="00101F79" w:rsidRDefault="00101F79" w:rsidP="00101F79">
      <w:pPr>
        <w:widowControl w:val="0"/>
        <w:numPr>
          <w:ilvl w:val="0"/>
          <w:numId w:val="1"/>
        </w:numPr>
        <w:rPr>
          <w:rFonts w:ascii="Book Antiqua" w:hAnsi="Book Antiqua"/>
          <w:sz w:val="24"/>
        </w:rPr>
      </w:pPr>
      <w:r>
        <w:rPr>
          <w:rFonts w:ascii="Book Antiqua" w:hAnsi="Book Antiqua"/>
          <w:sz w:val="24"/>
        </w:rPr>
        <w:t>Motivates managers to achieve the organization's goals by communicating the plans, providing a measurement of how well the plan was achieved, and prompting an explanation of deviations from plans.</w:t>
      </w:r>
    </w:p>
    <w:p w:rsidR="00101F79" w:rsidRDefault="00101F79" w:rsidP="00101F79">
      <w:pPr>
        <w:widowControl w:val="0"/>
        <w:rPr>
          <w:rFonts w:ascii="Book Antiqua" w:hAnsi="Book Antiqua"/>
          <w:sz w:val="24"/>
        </w:rPr>
      </w:pPr>
    </w:p>
    <w:p w:rsidR="00101F79" w:rsidRPr="00071492" w:rsidRDefault="00101F79" w:rsidP="00101F79">
      <w:pPr>
        <w:widowControl w:val="0"/>
        <w:numPr>
          <w:ilvl w:val="0"/>
          <w:numId w:val="2"/>
        </w:numPr>
        <w:ind w:left="1440" w:hanging="720"/>
        <w:rPr>
          <w:rFonts w:ascii="Book Antiqua" w:hAnsi="Book Antiqua"/>
          <w:sz w:val="24"/>
        </w:rPr>
      </w:pPr>
      <w:r>
        <w:rPr>
          <w:rFonts w:ascii="Book Antiqua" w:hAnsi="Book Antiqua"/>
          <w:sz w:val="24"/>
        </w:rPr>
        <w:t>Measures performance not only for the entire organization, as in financial accounting, but also for many subunits (divisions, departments, managers).</w:t>
      </w:r>
    </w:p>
    <w:p w:rsidR="00101F79" w:rsidRDefault="00101F79" w:rsidP="00101F79">
      <w:pPr>
        <w:widowControl w:val="0"/>
        <w:rPr>
          <w:rFonts w:ascii="Book Antiqua" w:hAnsi="Book Antiqua"/>
          <w:sz w:val="24"/>
        </w:rPr>
      </w:pPr>
    </w:p>
    <w:p w:rsidR="00101F79" w:rsidRDefault="00101F79" w:rsidP="001E6A7B">
      <w:pPr>
        <w:widowControl w:val="0"/>
        <w:numPr>
          <w:ilvl w:val="0"/>
          <w:numId w:val="4"/>
        </w:numPr>
        <w:tabs>
          <w:tab w:val="clear" w:pos="360"/>
        </w:tabs>
        <w:ind w:left="1440" w:hanging="720"/>
        <w:rPr>
          <w:rFonts w:ascii="Book Antiqua" w:hAnsi="Book Antiqua"/>
          <w:sz w:val="24"/>
        </w:rPr>
      </w:pPr>
      <w:r>
        <w:rPr>
          <w:rFonts w:ascii="Book Antiqua" w:hAnsi="Book Antiqua"/>
          <w:sz w:val="24"/>
        </w:rPr>
        <w:t xml:space="preserve">Assesses the organization's competitive position in the rapidly changing business environment.  Looks at how well the firm is doing internally, in the eyes of its customers, from the standpoint of innovation and continuous improvement, and financially.  </w:t>
      </w:r>
    </w:p>
    <w:p w:rsidR="00101F79" w:rsidRDefault="00101F79" w:rsidP="00101F79">
      <w:pPr>
        <w:widowControl w:val="0"/>
        <w:rPr>
          <w:rFonts w:ascii="Book Antiqua" w:hAnsi="Book Antiqua"/>
          <w:sz w:val="24"/>
        </w:rPr>
      </w:pPr>
    </w:p>
    <w:p w:rsidR="00101F79" w:rsidRPr="00071492" w:rsidRDefault="00101F79" w:rsidP="001E6A7B">
      <w:pPr>
        <w:widowControl w:val="0"/>
        <w:numPr>
          <w:ilvl w:val="0"/>
          <w:numId w:val="11"/>
        </w:numPr>
        <w:ind w:left="2160" w:hanging="720"/>
        <w:rPr>
          <w:rFonts w:ascii="Book Antiqua" w:hAnsi="Book Antiqua"/>
          <w:sz w:val="24"/>
        </w:rPr>
      </w:pPr>
      <w:r>
        <w:rPr>
          <w:rFonts w:ascii="Book Antiqua" w:hAnsi="Book Antiqua"/>
          <w:sz w:val="24"/>
        </w:rPr>
        <w:t xml:space="preserve">The preceding factors are integrated in a model of performance evaluation known as the </w:t>
      </w:r>
      <w:r>
        <w:rPr>
          <w:rFonts w:ascii="Book Antiqua" w:hAnsi="Book Antiqua"/>
          <w:b/>
          <w:sz w:val="24"/>
        </w:rPr>
        <w:t>balanced scorecard.</w:t>
      </w:r>
    </w:p>
    <w:p w:rsidR="00101F79" w:rsidRPr="00101F79" w:rsidRDefault="00101F79" w:rsidP="00101F79"/>
    <w:p w:rsidR="00101F79" w:rsidRDefault="00101F79" w:rsidP="00101F79">
      <w:pPr>
        <w:widowControl w:val="0"/>
        <w:numPr>
          <w:ilvl w:val="0"/>
          <w:numId w:val="1"/>
        </w:numPr>
        <w:rPr>
          <w:rFonts w:ascii="Book Antiqua" w:hAnsi="Book Antiqua"/>
          <w:sz w:val="24"/>
        </w:rPr>
      </w:pPr>
      <w:r w:rsidRPr="00101F79">
        <w:rPr>
          <w:rFonts w:ascii="Book Antiqua" w:hAnsi="Book Antiqua"/>
          <w:sz w:val="24"/>
        </w:rPr>
        <w:t>Managerial Versus Financial Accounting</w:t>
      </w:r>
    </w:p>
    <w:p w:rsidR="00101F79" w:rsidRPr="00101F79" w:rsidRDefault="00101F79" w:rsidP="00101F79">
      <w:pPr>
        <w:widowControl w:val="0"/>
        <w:ind w:left="1440"/>
        <w:rPr>
          <w:rFonts w:ascii="Book Antiqua" w:hAnsi="Book Antiqua"/>
          <w:sz w:val="24"/>
        </w:rPr>
      </w:pPr>
    </w:p>
    <w:p w:rsidR="00101F79" w:rsidRDefault="00101F79" w:rsidP="001E6A7B">
      <w:pPr>
        <w:widowControl w:val="0"/>
        <w:numPr>
          <w:ilvl w:val="0"/>
          <w:numId w:val="24"/>
        </w:numPr>
        <w:ind w:left="1800"/>
        <w:rPr>
          <w:rFonts w:ascii="Book Antiqua" w:hAnsi="Book Antiqua"/>
          <w:sz w:val="24"/>
        </w:rPr>
      </w:pPr>
      <w:r>
        <w:rPr>
          <w:rFonts w:ascii="Book Antiqua" w:hAnsi="Book Antiqua"/>
          <w:b/>
          <w:sz w:val="24"/>
        </w:rPr>
        <w:t>Financial accounting</w:t>
      </w:r>
      <w:r>
        <w:rPr>
          <w:rFonts w:ascii="Book Antiqua" w:hAnsi="Book Antiqua"/>
          <w:sz w:val="24"/>
        </w:rPr>
        <w:t xml:space="preserve"> is intended for external users (investors, </w:t>
      </w:r>
      <w:r w:rsidR="00B20575">
        <w:rPr>
          <w:rFonts w:ascii="Book Antiqua" w:hAnsi="Book Antiqua"/>
          <w:sz w:val="24"/>
        </w:rPr>
        <w:tab/>
      </w:r>
      <w:r>
        <w:rPr>
          <w:rFonts w:ascii="Book Antiqua" w:hAnsi="Book Antiqua"/>
          <w:sz w:val="24"/>
        </w:rPr>
        <w:t>creditors, etc.);</w:t>
      </w:r>
      <w:r>
        <w:rPr>
          <w:rFonts w:ascii="Book Antiqua" w:hAnsi="Book Antiqua"/>
          <w:i/>
          <w:sz w:val="24"/>
        </w:rPr>
        <w:t xml:space="preserve"> </w:t>
      </w:r>
      <w:r>
        <w:rPr>
          <w:rFonts w:ascii="Book Antiqua" w:hAnsi="Book Antiqua"/>
          <w:sz w:val="24"/>
        </w:rPr>
        <w:t xml:space="preserve">is heavily regulated by the FASB, SEC; is mandatory </w:t>
      </w:r>
      <w:r w:rsidR="00B20575">
        <w:rPr>
          <w:rFonts w:ascii="Book Antiqua" w:hAnsi="Book Antiqua"/>
          <w:sz w:val="24"/>
        </w:rPr>
        <w:tab/>
      </w:r>
      <w:r>
        <w:rPr>
          <w:rFonts w:ascii="Book Antiqua" w:hAnsi="Book Antiqua"/>
          <w:sz w:val="24"/>
        </w:rPr>
        <w:t>for publicly-traded companies; is historic in nature.</w:t>
      </w:r>
    </w:p>
    <w:p w:rsidR="00101F79" w:rsidRDefault="00101F79" w:rsidP="00B76D16">
      <w:pPr>
        <w:widowControl w:val="0"/>
        <w:rPr>
          <w:rFonts w:ascii="Book Antiqua" w:hAnsi="Book Antiqua"/>
          <w:sz w:val="24"/>
        </w:rPr>
      </w:pPr>
    </w:p>
    <w:p w:rsidR="00101F79" w:rsidRDefault="00101F79" w:rsidP="001E6A7B">
      <w:pPr>
        <w:widowControl w:val="0"/>
        <w:numPr>
          <w:ilvl w:val="0"/>
          <w:numId w:val="24"/>
        </w:numPr>
        <w:ind w:left="1800"/>
        <w:rPr>
          <w:rFonts w:ascii="Book Antiqua" w:hAnsi="Book Antiqua"/>
          <w:sz w:val="24"/>
        </w:rPr>
      </w:pPr>
      <w:r>
        <w:rPr>
          <w:rFonts w:ascii="Book Antiqua" w:hAnsi="Book Antiqua"/>
          <w:b/>
          <w:sz w:val="24"/>
        </w:rPr>
        <w:t>Managerial accounting</w:t>
      </w:r>
      <w:r>
        <w:rPr>
          <w:rFonts w:ascii="Book Antiqua" w:hAnsi="Book Antiqua"/>
          <w:sz w:val="24"/>
        </w:rPr>
        <w:t xml:space="preserve"> is intended for internal users (managers); is </w:t>
      </w:r>
      <w:r w:rsidR="00B20575">
        <w:rPr>
          <w:rFonts w:ascii="Book Antiqua" w:hAnsi="Book Antiqua"/>
          <w:sz w:val="24"/>
        </w:rPr>
        <w:tab/>
      </w:r>
      <w:r>
        <w:rPr>
          <w:rFonts w:ascii="Book Antiqua" w:hAnsi="Book Antiqua"/>
          <w:sz w:val="24"/>
        </w:rPr>
        <w:t xml:space="preserve">not heavily regulated; is not mandatory but rather is adopted based </w:t>
      </w:r>
      <w:r w:rsidR="00B20575">
        <w:rPr>
          <w:rFonts w:ascii="Book Antiqua" w:hAnsi="Book Antiqua"/>
          <w:sz w:val="24"/>
        </w:rPr>
        <w:tab/>
      </w:r>
      <w:r>
        <w:rPr>
          <w:rFonts w:ascii="Book Antiqua" w:hAnsi="Book Antiqua"/>
          <w:sz w:val="24"/>
        </w:rPr>
        <w:t>on costs/benefits; is future-oriented.</w:t>
      </w:r>
    </w:p>
    <w:p w:rsidR="00101F79" w:rsidRPr="00101F79" w:rsidRDefault="00101F79" w:rsidP="00101F79"/>
    <w:p w:rsidR="00101F79" w:rsidRPr="003A6E7E" w:rsidRDefault="00087A46" w:rsidP="00076D66">
      <w:pPr>
        <w:pStyle w:val="1"/>
        <w:numPr>
          <w:ilvl w:val="0"/>
          <w:numId w:val="23"/>
        </w:numPr>
        <w:ind w:left="0" w:firstLine="0"/>
        <w:jc w:val="both"/>
        <w:rPr>
          <w:b/>
        </w:rPr>
      </w:pPr>
      <w:r w:rsidRPr="003A6E7E">
        <w:rPr>
          <w:b/>
        </w:rPr>
        <w:t xml:space="preserve">Where </w:t>
      </w:r>
      <w:r w:rsidR="003A6E7E" w:rsidRPr="003A6E7E">
        <w:rPr>
          <w:b/>
        </w:rPr>
        <w:t>Do We Find Managerial Accountants in an Organization?</w:t>
      </w:r>
    </w:p>
    <w:p w:rsidR="00CF0EEC" w:rsidRPr="00CF0EEC" w:rsidRDefault="00CF0EEC" w:rsidP="00CF0EEC">
      <w:pPr>
        <w:ind w:left="1080"/>
      </w:pPr>
    </w:p>
    <w:p w:rsidR="00CF0EEC" w:rsidRDefault="00CF0EEC" w:rsidP="00CF0EEC">
      <w:pPr>
        <w:widowControl w:val="0"/>
        <w:numPr>
          <w:ilvl w:val="0"/>
          <w:numId w:val="1"/>
        </w:numPr>
        <w:rPr>
          <w:rFonts w:ascii="Book Antiqua" w:hAnsi="Book Antiqua"/>
          <w:sz w:val="24"/>
        </w:rPr>
      </w:pPr>
      <w:r>
        <w:rPr>
          <w:rFonts w:ascii="Book Antiqua" w:hAnsi="Book Antiqua"/>
          <w:b/>
          <w:sz w:val="24"/>
        </w:rPr>
        <w:t>Line</w:t>
      </w:r>
      <w:r>
        <w:rPr>
          <w:rFonts w:ascii="Book Antiqua" w:hAnsi="Book Antiqua"/>
          <w:sz w:val="24"/>
        </w:rPr>
        <w:t xml:space="preserve"> personnel are directly involved in carrying out the mission of the organization (e.g., assembly workers in a factory, doctors in a hospital, teachers in a school).</w:t>
      </w:r>
    </w:p>
    <w:p w:rsidR="00CF0EEC" w:rsidRDefault="003F772E" w:rsidP="00CF0EEC">
      <w:pPr>
        <w:widowControl w:val="0"/>
        <w:rPr>
          <w:rFonts w:ascii="Book Antiqua" w:hAnsi="Book Antiqua"/>
          <w:sz w:val="24"/>
        </w:rPr>
      </w:pPr>
      <w:r>
        <w:rPr>
          <w:rFonts w:ascii="Book Antiqua" w:hAnsi="Book Antiqua"/>
          <w:sz w:val="24"/>
        </w:rPr>
        <w:br w:type="page"/>
      </w:r>
    </w:p>
    <w:p w:rsidR="00CF0EEC" w:rsidRDefault="00CF0EEC" w:rsidP="00CF0EEC">
      <w:pPr>
        <w:widowControl w:val="0"/>
        <w:numPr>
          <w:ilvl w:val="0"/>
          <w:numId w:val="1"/>
        </w:numPr>
        <w:rPr>
          <w:rFonts w:ascii="Book Antiqua" w:hAnsi="Book Antiqua"/>
          <w:sz w:val="24"/>
        </w:rPr>
      </w:pPr>
      <w:r>
        <w:rPr>
          <w:rFonts w:ascii="Book Antiqua" w:hAnsi="Book Antiqua"/>
          <w:b/>
          <w:sz w:val="24"/>
        </w:rPr>
        <w:t>Staff</w:t>
      </w:r>
      <w:r>
        <w:rPr>
          <w:rFonts w:ascii="Book Antiqua" w:hAnsi="Book Antiqua"/>
          <w:sz w:val="24"/>
        </w:rPr>
        <w:t xml:space="preserve"> personnel (accountants, lawyers, personnel directors, and other administrative positions) provide support for the organization's mission.  </w:t>
      </w:r>
    </w:p>
    <w:p w:rsidR="00CF0EEC" w:rsidRDefault="00CF0EEC" w:rsidP="00CF0EEC">
      <w:pPr>
        <w:widowControl w:val="0"/>
        <w:rPr>
          <w:rFonts w:ascii="Book Antiqua" w:hAnsi="Book Antiqua"/>
          <w:sz w:val="24"/>
        </w:rPr>
      </w:pPr>
    </w:p>
    <w:p w:rsidR="00CF0EEC" w:rsidRPr="00CF0EEC" w:rsidRDefault="00CF0EEC" w:rsidP="001E6A7B">
      <w:pPr>
        <w:widowControl w:val="0"/>
        <w:numPr>
          <w:ilvl w:val="0"/>
          <w:numId w:val="11"/>
        </w:numPr>
        <w:tabs>
          <w:tab w:val="clear" w:pos="720"/>
          <w:tab w:val="num" w:pos="2160"/>
        </w:tabs>
        <w:ind w:left="2160" w:hanging="720"/>
        <w:rPr>
          <w:rFonts w:ascii="Book Antiqua" w:hAnsi="Book Antiqua"/>
          <w:sz w:val="24"/>
        </w:rPr>
      </w:pPr>
      <w:r>
        <w:rPr>
          <w:rFonts w:ascii="Book Antiqua" w:hAnsi="Book Antiqua"/>
          <w:sz w:val="24"/>
        </w:rPr>
        <w:t>An accountant in a CPA firm would be in a line position, because the organization's mission is providing accounting services.  In contrast, an accountant at a university would be in a staff position.</w:t>
      </w:r>
    </w:p>
    <w:p w:rsidR="00CF0EEC" w:rsidRDefault="00CF0EEC" w:rsidP="00CF0EEC">
      <w:pPr>
        <w:widowControl w:val="0"/>
        <w:rPr>
          <w:rFonts w:ascii="Book Antiqua" w:hAnsi="Book Antiqua"/>
          <w:sz w:val="24"/>
        </w:rPr>
      </w:pPr>
    </w:p>
    <w:p w:rsidR="00CF0EEC" w:rsidRPr="00CF0EEC" w:rsidRDefault="00CF0EEC" w:rsidP="00CF0EEC">
      <w:pPr>
        <w:widowControl w:val="0"/>
        <w:numPr>
          <w:ilvl w:val="0"/>
          <w:numId w:val="1"/>
        </w:numPr>
        <w:rPr>
          <w:rFonts w:ascii="Book Antiqua" w:hAnsi="Book Antiqua"/>
          <w:sz w:val="24"/>
        </w:rPr>
      </w:pPr>
      <w:r>
        <w:rPr>
          <w:rFonts w:ascii="Book Antiqua" w:hAnsi="Book Antiqua"/>
          <w:sz w:val="24"/>
        </w:rPr>
        <w:t xml:space="preserve">The </w:t>
      </w:r>
      <w:r>
        <w:rPr>
          <w:rFonts w:ascii="Book Antiqua" w:hAnsi="Book Antiqua"/>
          <w:b/>
          <w:sz w:val="24"/>
        </w:rPr>
        <w:t xml:space="preserve">chief financial officer (CFO) </w:t>
      </w:r>
      <w:r>
        <w:rPr>
          <w:rFonts w:ascii="Book Antiqua" w:hAnsi="Book Antiqua"/>
          <w:sz w:val="24"/>
        </w:rPr>
        <w:t xml:space="preserve">or </w:t>
      </w:r>
      <w:r>
        <w:rPr>
          <w:rFonts w:ascii="Book Antiqua" w:hAnsi="Book Antiqua"/>
          <w:b/>
          <w:sz w:val="24"/>
        </w:rPr>
        <w:t>controller</w:t>
      </w:r>
      <w:r>
        <w:rPr>
          <w:rFonts w:ascii="Book Antiqua" w:hAnsi="Book Antiqua"/>
          <w:sz w:val="24"/>
        </w:rPr>
        <w:t xml:space="preserve"> is the chief accountant responsible for the supervision of the accounting department, preparation of reports, and the interpretation of information to line managers.</w:t>
      </w:r>
    </w:p>
    <w:p w:rsidR="00CF0EEC" w:rsidRDefault="00CF0EEC" w:rsidP="00CF0EEC">
      <w:pPr>
        <w:widowControl w:val="0"/>
        <w:ind w:left="720"/>
        <w:rPr>
          <w:rFonts w:ascii="Book Antiqua" w:hAnsi="Book Antiqua"/>
          <w:sz w:val="24"/>
        </w:rPr>
      </w:pPr>
    </w:p>
    <w:p w:rsidR="00CF0EEC" w:rsidRDefault="00CF0EEC" w:rsidP="00CF0EEC">
      <w:pPr>
        <w:widowControl w:val="0"/>
        <w:numPr>
          <w:ilvl w:val="0"/>
          <w:numId w:val="1"/>
        </w:numPr>
        <w:rPr>
          <w:rFonts w:ascii="Book Antiqua" w:hAnsi="Book Antiqua"/>
          <w:sz w:val="24"/>
        </w:rPr>
      </w:pPr>
      <w:r>
        <w:rPr>
          <w:rFonts w:ascii="Book Antiqua" w:hAnsi="Book Antiqua"/>
          <w:sz w:val="24"/>
        </w:rPr>
        <w:t xml:space="preserve">The </w:t>
      </w:r>
      <w:r w:rsidRPr="009524B0">
        <w:rPr>
          <w:rFonts w:ascii="Book Antiqua" w:hAnsi="Book Antiqua"/>
          <w:b/>
          <w:sz w:val="24"/>
        </w:rPr>
        <w:t>treasurer</w:t>
      </w:r>
      <w:r>
        <w:rPr>
          <w:rFonts w:ascii="Book Antiqua" w:hAnsi="Book Antiqua"/>
          <w:sz w:val="24"/>
        </w:rPr>
        <w:t xml:space="preserve"> is responsible for raising capital, safeguarding assets, managing investments, insurance coverage, and the credit policy of an organization.</w:t>
      </w:r>
    </w:p>
    <w:p w:rsidR="00CF0EEC" w:rsidRDefault="00CF0EEC" w:rsidP="00CF0EEC">
      <w:pPr>
        <w:widowControl w:val="0"/>
        <w:rPr>
          <w:rFonts w:ascii="Book Antiqua" w:hAnsi="Book Antiqua"/>
          <w:sz w:val="24"/>
        </w:rPr>
      </w:pPr>
    </w:p>
    <w:p w:rsidR="00CF0EEC" w:rsidRDefault="00CF0EEC" w:rsidP="00CF0EEC">
      <w:pPr>
        <w:widowControl w:val="0"/>
        <w:numPr>
          <w:ilvl w:val="0"/>
          <w:numId w:val="1"/>
        </w:numPr>
        <w:rPr>
          <w:rFonts w:ascii="Book Antiqua" w:hAnsi="Book Antiqua"/>
          <w:sz w:val="24"/>
        </w:rPr>
      </w:pPr>
      <w:r>
        <w:rPr>
          <w:rFonts w:ascii="Book Antiqua" w:hAnsi="Book Antiqua"/>
          <w:sz w:val="24"/>
        </w:rPr>
        <w:t xml:space="preserve">The </w:t>
      </w:r>
      <w:r>
        <w:rPr>
          <w:rFonts w:ascii="Book Antiqua" w:hAnsi="Book Antiqua"/>
          <w:b/>
          <w:sz w:val="24"/>
        </w:rPr>
        <w:t>internal auditor</w:t>
      </w:r>
      <w:r>
        <w:rPr>
          <w:rFonts w:ascii="Book Antiqua" w:hAnsi="Book Antiqua"/>
          <w:sz w:val="24"/>
        </w:rPr>
        <w:t xml:space="preserve"> reviews accounting procedures, reports, and performance on behalf of top management.</w:t>
      </w:r>
    </w:p>
    <w:p w:rsidR="00CF0EEC" w:rsidRPr="00CF0EEC" w:rsidRDefault="00CF0EEC" w:rsidP="00CF0EEC">
      <w:pPr>
        <w:widowControl w:val="0"/>
        <w:ind w:left="1440"/>
        <w:rPr>
          <w:rFonts w:ascii="Book Antiqua" w:hAnsi="Book Antiqua"/>
          <w:sz w:val="24"/>
        </w:rPr>
      </w:pPr>
    </w:p>
    <w:p w:rsidR="00CF0EEC" w:rsidRDefault="00CF0EEC" w:rsidP="001E6A7B">
      <w:pPr>
        <w:widowControl w:val="0"/>
        <w:numPr>
          <w:ilvl w:val="0"/>
          <w:numId w:val="5"/>
        </w:numPr>
        <w:ind w:left="1440" w:hanging="720"/>
        <w:rPr>
          <w:rFonts w:ascii="Book Antiqua" w:hAnsi="Book Antiqua"/>
          <w:sz w:val="24"/>
        </w:rPr>
      </w:pPr>
      <w:r>
        <w:rPr>
          <w:rFonts w:ascii="Book Antiqua" w:hAnsi="Book Antiqua"/>
          <w:sz w:val="24"/>
        </w:rPr>
        <w:t>More and more, managerial accountants work throughout an entire enterprise and are deployed in cross-functional management teams, working with top executives and personnel from a variety of functional areas (e.g., marketing, production, engineering, and operations).</w:t>
      </w:r>
    </w:p>
    <w:p w:rsidR="00CF0EEC" w:rsidRDefault="00CF0EEC" w:rsidP="00CF0EEC">
      <w:pPr>
        <w:widowControl w:val="0"/>
        <w:rPr>
          <w:rFonts w:ascii="Book Antiqua" w:hAnsi="Book Antiqua"/>
          <w:sz w:val="24"/>
        </w:rPr>
      </w:pPr>
    </w:p>
    <w:p w:rsidR="00101F79" w:rsidRPr="003A6E7E" w:rsidRDefault="003A6E7E" w:rsidP="00076D66">
      <w:pPr>
        <w:pStyle w:val="1"/>
        <w:numPr>
          <w:ilvl w:val="0"/>
          <w:numId w:val="23"/>
        </w:numPr>
        <w:ind w:left="0" w:firstLine="0"/>
        <w:jc w:val="both"/>
        <w:rPr>
          <w:b/>
        </w:rPr>
      </w:pPr>
      <w:r w:rsidRPr="003A6E7E">
        <w:rPr>
          <w:b/>
        </w:rPr>
        <w:t>The Operational Context of Managerial Accounting</w:t>
      </w:r>
    </w:p>
    <w:p w:rsidR="00CF0EEC" w:rsidRPr="00CF0EEC" w:rsidRDefault="00CF0EEC" w:rsidP="00CF0EEC"/>
    <w:p w:rsidR="003A6E7E" w:rsidRPr="00087A46" w:rsidRDefault="003A6E7E" w:rsidP="003A6E7E">
      <w:pPr>
        <w:widowControl w:val="0"/>
        <w:numPr>
          <w:ilvl w:val="0"/>
          <w:numId w:val="1"/>
        </w:numPr>
        <w:rPr>
          <w:rFonts w:ascii="Book Antiqua" w:hAnsi="Book Antiqua"/>
          <w:sz w:val="24"/>
        </w:rPr>
      </w:pPr>
      <w:r>
        <w:rPr>
          <w:rFonts w:ascii="Book Antiqua" w:hAnsi="Book Antiqua"/>
          <w:sz w:val="24"/>
        </w:rPr>
        <w:t xml:space="preserve">More attention is being paid to the </w:t>
      </w:r>
      <w:r>
        <w:rPr>
          <w:rFonts w:ascii="Book Antiqua" w:hAnsi="Book Antiqua"/>
          <w:b/>
          <w:sz w:val="24"/>
        </w:rPr>
        <w:t>value chain—</w:t>
      </w:r>
      <w:r>
        <w:rPr>
          <w:rFonts w:ascii="Book Antiqua" w:hAnsi="Book Antiqua"/>
          <w:sz w:val="24"/>
        </w:rPr>
        <w:t>the</w:t>
      </w:r>
      <w:r>
        <w:rPr>
          <w:rFonts w:ascii="Book Antiqua" w:hAnsi="Book Antiqua"/>
          <w:b/>
          <w:sz w:val="24"/>
        </w:rPr>
        <w:t xml:space="preserve"> </w:t>
      </w:r>
      <w:r>
        <w:rPr>
          <w:rFonts w:ascii="Book Antiqua" w:hAnsi="Book Antiqua"/>
          <w:sz w:val="24"/>
        </w:rPr>
        <w:t xml:space="preserve">set of linked, value-creating activities, from conducting product research, to manufacturing, to providing customer service. </w:t>
      </w:r>
    </w:p>
    <w:p w:rsidR="003A6E7E" w:rsidRDefault="003A6E7E" w:rsidP="003A6E7E">
      <w:pPr>
        <w:widowControl w:val="0"/>
        <w:rPr>
          <w:rFonts w:ascii="Book Antiqua" w:hAnsi="Book Antiqua"/>
          <w:sz w:val="24"/>
        </w:rPr>
      </w:pPr>
    </w:p>
    <w:p w:rsidR="003A6E7E" w:rsidRPr="00F91A21" w:rsidRDefault="003A6E7E" w:rsidP="003A6E7E">
      <w:pPr>
        <w:widowControl w:val="0"/>
        <w:numPr>
          <w:ilvl w:val="0"/>
          <w:numId w:val="12"/>
        </w:numPr>
        <w:tabs>
          <w:tab w:val="clear" w:pos="720"/>
          <w:tab w:val="num" w:pos="2160"/>
        </w:tabs>
        <w:ind w:left="2160" w:hanging="720"/>
        <w:rPr>
          <w:rFonts w:ascii="Book Antiqua" w:hAnsi="Book Antiqua"/>
          <w:sz w:val="24"/>
        </w:rPr>
      </w:pPr>
      <w:r>
        <w:rPr>
          <w:rFonts w:ascii="Book Antiqua" w:hAnsi="Book Antiqua"/>
          <w:sz w:val="24"/>
        </w:rPr>
        <w:t>A number of activities occur prior to the production of a good or service (i.e., upstream activities) and several occur after (so-called downstream activities).</w:t>
      </w:r>
    </w:p>
    <w:p w:rsidR="003A6E7E" w:rsidRDefault="003A6E7E" w:rsidP="003A6E7E">
      <w:pPr>
        <w:widowControl w:val="0"/>
        <w:rPr>
          <w:rFonts w:ascii="Book Antiqua" w:hAnsi="Book Antiqua"/>
          <w:sz w:val="24"/>
        </w:rPr>
      </w:pPr>
    </w:p>
    <w:p w:rsidR="003A6E7E" w:rsidRPr="00F91A21" w:rsidRDefault="003A6E7E" w:rsidP="003A6E7E">
      <w:pPr>
        <w:widowControl w:val="0"/>
        <w:numPr>
          <w:ilvl w:val="0"/>
          <w:numId w:val="1"/>
        </w:numPr>
        <w:rPr>
          <w:rFonts w:ascii="Book Antiqua" w:hAnsi="Book Antiqua"/>
          <w:sz w:val="24"/>
        </w:rPr>
      </w:pPr>
      <w:r>
        <w:rPr>
          <w:rFonts w:ascii="Book Antiqua" w:hAnsi="Book Antiqua"/>
          <w:sz w:val="24"/>
        </w:rPr>
        <w:t xml:space="preserve">To achieve an organization's goals, managers must understand the entire value chain as well as the related cost-causing factors </w:t>
      </w:r>
      <w:r>
        <w:rPr>
          <w:rFonts w:ascii="Book Antiqua" w:hAnsi="Book Antiqua"/>
          <w:b/>
          <w:sz w:val="24"/>
        </w:rPr>
        <w:t>(cost drivers).</w:t>
      </w:r>
      <w:r>
        <w:rPr>
          <w:rFonts w:ascii="Book Antiqua" w:hAnsi="Book Antiqua"/>
          <w:sz w:val="24"/>
        </w:rPr>
        <w:t xml:space="preserve">  </w:t>
      </w:r>
    </w:p>
    <w:p w:rsidR="003A6E7E" w:rsidRDefault="003A6E7E" w:rsidP="003A6E7E">
      <w:pPr>
        <w:widowControl w:val="0"/>
        <w:ind w:left="720"/>
        <w:rPr>
          <w:rFonts w:ascii="Book Antiqua" w:hAnsi="Book Antiqua"/>
          <w:sz w:val="24"/>
        </w:rPr>
      </w:pPr>
    </w:p>
    <w:p w:rsidR="003A6E7E" w:rsidRDefault="003A6E7E" w:rsidP="003A6E7E">
      <w:pPr>
        <w:widowControl w:val="0"/>
        <w:numPr>
          <w:ilvl w:val="0"/>
          <w:numId w:val="1"/>
        </w:numPr>
        <w:rPr>
          <w:rFonts w:ascii="Book Antiqua" w:hAnsi="Book Antiqua"/>
          <w:sz w:val="24"/>
        </w:rPr>
      </w:pPr>
      <w:r>
        <w:rPr>
          <w:rFonts w:ascii="Book Antiqua" w:hAnsi="Book Antiqua"/>
          <w:sz w:val="24"/>
        </w:rPr>
        <w:t xml:space="preserve">Managing the cost relationships within a value chain to the firm's advantage is called </w:t>
      </w:r>
      <w:r>
        <w:rPr>
          <w:rFonts w:ascii="Book Antiqua" w:hAnsi="Book Antiqua"/>
          <w:b/>
          <w:sz w:val="24"/>
        </w:rPr>
        <w:t>strategic cost management</w:t>
      </w:r>
      <w:r>
        <w:rPr>
          <w:rFonts w:ascii="Book Antiqua" w:hAnsi="Book Antiqua"/>
          <w:sz w:val="24"/>
        </w:rPr>
        <w:t>.</w:t>
      </w:r>
    </w:p>
    <w:p w:rsidR="003A6E7E" w:rsidRDefault="003A6E7E" w:rsidP="003A6E7E">
      <w:pPr>
        <w:widowControl w:val="0"/>
        <w:rPr>
          <w:rFonts w:ascii="Book Antiqua" w:hAnsi="Book Antiqua"/>
          <w:sz w:val="24"/>
        </w:rPr>
      </w:pPr>
    </w:p>
    <w:p w:rsidR="003F772E" w:rsidRDefault="003A6E7E" w:rsidP="003A6E7E">
      <w:pPr>
        <w:widowControl w:val="0"/>
        <w:numPr>
          <w:ilvl w:val="0"/>
          <w:numId w:val="5"/>
        </w:numPr>
        <w:ind w:left="1440" w:hanging="720"/>
        <w:rPr>
          <w:rFonts w:ascii="Book Antiqua" w:hAnsi="Book Antiqua"/>
          <w:sz w:val="24"/>
        </w:rPr>
      </w:pPr>
      <w:r>
        <w:rPr>
          <w:rFonts w:ascii="Book Antiqua" w:hAnsi="Book Antiqua"/>
          <w:sz w:val="24"/>
        </w:rPr>
        <w:t xml:space="preserve">A key objective of managerial accounting information is the management of an organization’s capacity and the costs of providing that capacity.  </w:t>
      </w:r>
    </w:p>
    <w:p w:rsidR="003A6E7E" w:rsidRDefault="003F772E" w:rsidP="003F772E">
      <w:pPr>
        <w:widowControl w:val="0"/>
        <w:ind w:left="1440"/>
        <w:rPr>
          <w:rFonts w:ascii="Book Antiqua" w:hAnsi="Book Antiqua"/>
          <w:sz w:val="24"/>
        </w:rPr>
      </w:pPr>
      <w:r>
        <w:rPr>
          <w:rFonts w:ascii="Book Antiqua" w:hAnsi="Book Antiqua"/>
          <w:sz w:val="24"/>
        </w:rPr>
        <w:br w:type="page"/>
      </w:r>
      <w:r w:rsidR="003A6E7E" w:rsidRPr="00E34693">
        <w:rPr>
          <w:rFonts w:ascii="Book Antiqua" w:hAnsi="Book Antiqua"/>
          <w:b/>
          <w:sz w:val="24"/>
        </w:rPr>
        <w:t xml:space="preserve">Capacity </w:t>
      </w:r>
      <w:r w:rsidR="003A6E7E">
        <w:rPr>
          <w:rFonts w:ascii="Book Antiqua" w:hAnsi="Book Antiqua"/>
          <w:sz w:val="24"/>
        </w:rPr>
        <w:t xml:space="preserve">is the upper limit on the amount of goods or services that an organization can produce in a specified period of time.  There are various concepts of an organization’s capacity.  </w:t>
      </w:r>
      <w:r w:rsidR="003A6E7E" w:rsidRPr="00B76D16">
        <w:rPr>
          <w:rFonts w:ascii="Book Antiqua" w:hAnsi="Book Antiqua"/>
          <w:b/>
          <w:sz w:val="24"/>
        </w:rPr>
        <w:t>Theoretical capacity</w:t>
      </w:r>
      <w:r w:rsidR="003A6E7E">
        <w:rPr>
          <w:rFonts w:ascii="Book Antiqua" w:hAnsi="Book Antiqua"/>
          <w:sz w:val="24"/>
        </w:rPr>
        <w:t xml:space="preserve"> refers to the upper limit on production of goods or services if everything works perfectly.  </w:t>
      </w:r>
      <w:r w:rsidR="003A6E7E" w:rsidRPr="00B76D16">
        <w:rPr>
          <w:rFonts w:ascii="Book Antiqua" w:hAnsi="Book Antiqua"/>
          <w:b/>
          <w:sz w:val="24"/>
        </w:rPr>
        <w:t>Practical capacity</w:t>
      </w:r>
      <w:r w:rsidR="003A6E7E">
        <w:rPr>
          <w:rFonts w:ascii="Book Antiqua" w:hAnsi="Book Antiqua"/>
          <w:sz w:val="24"/>
        </w:rPr>
        <w:t xml:space="preserve"> allows for normal occurrences such as machine downtime and employee fatigue or illness.  </w:t>
      </w:r>
    </w:p>
    <w:p w:rsidR="003A6E7E" w:rsidRDefault="003A6E7E" w:rsidP="003A6E7E">
      <w:pPr>
        <w:widowControl w:val="0"/>
        <w:ind w:left="1440"/>
        <w:rPr>
          <w:rFonts w:ascii="Book Antiqua" w:hAnsi="Book Antiqua"/>
          <w:sz w:val="24"/>
        </w:rPr>
      </w:pPr>
    </w:p>
    <w:p w:rsidR="003A6E7E" w:rsidRPr="00F91A21" w:rsidRDefault="003A6E7E" w:rsidP="003A6E7E">
      <w:pPr>
        <w:widowControl w:val="0"/>
        <w:numPr>
          <w:ilvl w:val="0"/>
          <w:numId w:val="5"/>
        </w:numPr>
        <w:ind w:left="1440" w:hanging="720"/>
        <w:rPr>
          <w:rFonts w:ascii="Book Antiqua" w:hAnsi="Book Antiqua"/>
          <w:sz w:val="24"/>
        </w:rPr>
      </w:pPr>
      <w:r w:rsidRPr="00F91A21">
        <w:rPr>
          <w:rFonts w:ascii="Book Antiqua" w:hAnsi="Book Antiqua"/>
          <w:sz w:val="24"/>
        </w:rPr>
        <w:t xml:space="preserve">The growing use of </w:t>
      </w:r>
      <w:r w:rsidRPr="00F91A21">
        <w:rPr>
          <w:rFonts w:ascii="Book Antiqua" w:hAnsi="Book Antiqua"/>
          <w:b/>
          <w:sz w:val="24"/>
        </w:rPr>
        <w:t>cost management systems—</w:t>
      </w:r>
      <w:r w:rsidRPr="00F91A21">
        <w:rPr>
          <w:rFonts w:ascii="Book Antiqua" w:hAnsi="Book Antiqua"/>
          <w:sz w:val="24"/>
        </w:rPr>
        <w:t>planning</w:t>
      </w:r>
      <w:r w:rsidRPr="00F91A21">
        <w:rPr>
          <w:rFonts w:ascii="Book Antiqua" w:hAnsi="Book Antiqua"/>
          <w:b/>
          <w:sz w:val="24"/>
        </w:rPr>
        <w:t xml:space="preserve"> </w:t>
      </w:r>
      <w:r w:rsidRPr="00F91A21">
        <w:rPr>
          <w:rFonts w:ascii="Book Antiqua" w:hAnsi="Book Antiqua"/>
          <w:sz w:val="24"/>
        </w:rPr>
        <w:t xml:space="preserve">and control systems that measure the cost of resources and eliminate </w:t>
      </w:r>
      <w:r w:rsidRPr="00F91A21">
        <w:rPr>
          <w:rFonts w:ascii="Book Antiqua" w:hAnsi="Book Antiqua"/>
          <w:b/>
          <w:sz w:val="24"/>
        </w:rPr>
        <w:t>non-value-added costs</w:t>
      </w:r>
      <w:r w:rsidRPr="00F91A21">
        <w:rPr>
          <w:rFonts w:ascii="Book Antiqua" w:hAnsi="Book Antiqua"/>
          <w:sz w:val="24"/>
        </w:rPr>
        <w:t xml:space="preserve"> (costs that can be eliminated with no deterioration of product quality, performance, or perceived value)</w:t>
      </w:r>
      <w:r w:rsidR="00AB300A">
        <w:rPr>
          <w:rFonts w:ascii="Book Antiqua" w:hAnsi="Book Antiqua"/>
          <w:sz w:val="24"/>
        </w:rPr>
        <w:t>.</w:t>
      </w:r>
      <w:r w:rsidRPr="00F91A21">
        <w:rPr>
          <w:rFonts w:ascii="Book Antiqua" w:hAnsi="Book Antiqua"/>
          <w:sz w:val="24"/>
        </w:rPr>
        <w:t xml:space="preserve">  </w:t>
      </w:r>
    </w:p>
    <w:p w:rsidR="003A6E7E" w:rsidRDefault="003A6E7E" w:rsidP="003A6E7E">
      <w:pPr>
        <w:widowControl w:val="0"/>
        <w:ind w:left="1440" w:hanging="720"/>
        <w:rPr>
          <w:rFonts w:ascii="Book Antiqua" w:hAnsi="Book Antiqua"/>
          <w:sz w:val="24"/>
        </w:rPr>
      </w:pPr>
    </w:p>
    <w:p w:rsidR="003A6E7E" w:rsidRDefault="003A6E7E" w:rsidP="003A6E7E">
      <w:pPr>
        <w:widowControl w:val="0"/>
        <w:numPr>
          <w:ilvl w:val="0"/>
          <w:numId w:val="30"/>
        </w:numPr>
        <w:ind w:left="2160" w:hanging="720"/>
        <w:rPr>
          <w:rFonts w:ascii="Book Antiqua" w:hAnsi="Book Antiqua"/>
          <w:sz w:val="24"/>
        </w:rPr>
      </w:pPr>
      <w:r>
        <w:rPr>
          <w:rFonts w:ascii="Book Antiqua" w:hAnsi="Book Antiqua"/>
          <w:sz w:val="24"/>
        </w:rPr>
        <w:t xml:space="preserve">These systems also help determine the efficiency and effectiveness of the enterprise, and identify new opportunities for the organization.  </w:t>
      </w:r>
    </w:p>
    <w:p w:rsidR="00D42D03" w:rsidRDefault="00D42D03" w:rsidP="00D42D03">
      <w:pPr>
        <w:widowControl w:val="0"/>
        <w:ind w:left="2160"/>
        <w:rPr>
          <w:rFonts w:ascii="Book Antiqua" w:hAnsi="Book Antiqua"/>
          <w:sz w:val="24"/>
        </w:rPr>
      </w:pPr>
    </w:p>
    <w:p w:rsidR="003A6E7E" w:rsidRPr="00D42D03" w:rsidRDefault="003A6E7E" w:rsidP="003A6E7E">
      <w:pPr>
        <w:widowControl w:val="0"/>
        <w:numPr>
          <w:ilvl w:val="0"/>
          <w:numId w:val="30"/>
        </w:numPr>
        <w:ind w:left="2160" w:hanging="720"/>
        <w:rPr>
          <w:rFonts w:ascii="Book Antiqua" w:hAnsi="Book Antiqua"/>
          <w:sz w:val="24"/>
        </w:rPr>
      </w:pPr>
      <w:r>
        <w:rPr>
          <w:rFonts w:ascii="Book Antiqua" w:hAnsi="Book Antiqua"/>
          <w:b/>
          <w:sz w:val="24"/>
        </w:rPr>
        <w:t xml:space="preserve">Activity-based costing (ABC) </w:t>
      </w:r>
      <w:r w:rsidRPr="00D42D03">
        <w:rPr>
          <w:rFonts w:ascii="Book Antiqua" w:hAnsi="Book Antiqua"/>
          <w:sz w:val="24"/>
        </w:rPr>
        <w:t>is a system for determining the cost of prod</w:t>
      </w:r>
      <w:r w:rsidR="00D42D03">
        <w:rPr>
          <w:rFonts w:ascii="Book Antiqua" w:hAnsi="Book Antiqua"/>
          <w:sz w:val="24"/>
        </w:rPr>
        <w:t>ucing</w:t>
      </w:r>
      <w:r w:rsidRPr="00D42D03">
        <w:rPr>
          <w:rFonts w:ascii="Book Antiqua" w:hAnsi="Book Antiqua"/>
          <w:sz w:val="24"/>
        </w:rPr>
        <w:t xml:space="preserve"> </w:t>
      </w:r>
      <w:r w:rsidR="00D42D03">
        <w:rPr>
          <w:rFonts w:ascii="Book Antiqua" w:hAnsi="Book Antiqua"/>
          <w:sz w:val="24"/>
        </w:rPr>
        <w:t>goods or</w:t>
      </w:r>
      <w:r w:rsidRPr="00D42D03">
        <w:rPr>
          <w:rFonts w:ascii="Book Antiqua" w:hAnsi="Book Antiqua"/>
          <w:sz w:val="24"/>
        </w:rPr>
        <w:t xml:space="preserve"> services.</w:t>
      </w:r>
    </w:p>
    <w:p w:rsidR="00D42D03" w:rsidRPr="003A6E7E" w:rsidRDefault="00D42D03" w:rsidP="00D42D03">
      <w:pPr>
        <w:widowControl w:val="0"/>
        <w:ind w:left="2160"/>
        <w:rPr>
          <w:rFonts w:ascii="Book Antiqua" w:hAnsi="Book Antiqua"/>
          <w:sz w:val="24"/>
        </w:rPr>
      </w:pPr>
    </w:p>
    <w:p w:rsidR="003A6E7E" w:rsidRDefault="003A6E7E" w:rsidP="003A6E7E">
      <w:pPr>
        <w:widowControl w:val="0"/>
        <w:numPr>
          <w:ilvl w:val="0"/>
          <w:numId w:val="30"/>
        </w:numPr>
        <w:ind w:left="2160" w:hanging="720"/>
        <w:rPr>
          <w:rFonts w:ascii="Book Antiqua" w:hAnsi="Book Antiqua"/>
          <w:sz w:val="24"/>
        </w:rPr>
      </w:pPr>
      <w:r>
        <w:rPr>
          <w:rFonts w:ascii="Book Antiqua" w:hAnsi="Book Antiqua"/>
          <w:sz w:val="24"/>
        </w:rPr>
        <w:t>A</w:t>
      </w:r>
      <w:r>
        <w:rPr>
          <w:rFonts w:ascii="Book Antiqua" w:hAnsi="Book Antiqua"/>
          <w:b/>
          <w:sz w:val="24"/>
        </w:rPr>
        <w:t xml:space="preserve">ctivity-based </w:t>
      </w:r>
      <w:r w:rsidRPr="00D42D03">
        <w:rPr>
          <w:rFonts w:ascii="Book Antiqua" w:hAnsi="Book Antiqua"/>
          <w:b/>
          <w:sz w:val="24"/>
        </w:rPr>
        <w:t xml:space="preserve">management </w:t>
      </w:r>
      <w:r w:rsidR="00D42D03" w:rsidRPr="00D42D03">
        <w:rPr>
          <w:rFonts w:ascii="Book Antiqua" w:hAnsi="Book Antiqua"/>
          <w:b/>
          <w:sz w:val="24"/>
        </w:rPr>
        <w:t>(ABM)</w:t>
      </w:r>
      <w:r w:rsidR="00D42D03">
        <w:rPr>
          <w:rFonts w:ascii="Book Antiqua" w:hAnsi="Book Antiqua"/>
          <w:sz w:val="24"/>
        </w:rPr>
        <w:t xml:space="preserve"> is the process of using an ABC system to improve the operations of an organization.</w:t>
      </w:r>
    </w:p>
    <w:p w:rsidR="003A6E7E" w:rsidRDefault="003A6E7E" w:rsidP="003A6E7E">
      <w:pPr>
        <w:widowControl w:val="0"/>
        <w:rPr>
          <w:rFonts w:ascii="Book Antiqua" w:hAnsi="Book Antiqua"/>
          <w:sz w:val="24"/>
        </w:rPr>
      </w:pPr>
    </w:p>
    <w:p w:rsidR="00D42D03" w:rsidRPr="00087A46" w:rsidRDefault="00D42D03" w:rsidP="00D42D03">
      <w:pPr>
        <w:pStyle w:val="1"/>
        <w:ind w:firstLine="0"/>
        <w:rPr>
          <w:b/>
        </w:rPr>
      </w:pPr>
      <w:r>
        <w:rPr>
          <w:b/>
        </w:rPr>
        <w:t>V</w:t>
      </w:r>
      <w:r w:rsidRPr="00087A46">
        <w:rPr>
          <w:b/>
        </w:rPr>
        <w:t>.</w:t>
      </w:r>
      <w:r w:rsidRPr="00087A46">
        <w:rPr>
          <w:b/>
        </w:rPr>
        <w:tab/>
        <w:t xml:space="preserve">Managerial Accounting as a Career </w:t>
      </w:r>
    </w:p>
    <w:p w:rsidR="00D42D03" w:rsidRDefault="00D42D03" w:rsidP="00D42D03">
      <w:pPr>
        <w:widowControl w:val="0"/>
        <w:rPr>
          <w:rFonts w:ascii="Book Antiqua" w:hAnsi="Book Antiqua"/>
          <w:sz w:val="24"/>
        </w:rPr>
      </w:pPr>
    </w:p>
    <w:p w:rsidR="00D42D03" w:rsidRDefault="00D42D03" w:rsidP="00D42D03">
      <w:pPr>
        <w:widowControl w:val="0"/>
        <w:numPr>
          <w:ilvl w:val="0"/>
          <w:numId w:val="31"/>
        </w:numPr>
        <w:ind w:left="1440" w:hanging="720"/>
        <w:rPr>
          <w:rFonts w:ascii="Book Antiqua" w:hAnsi="Book Antiqua"/>
          <w:sz w:val="24"/>
        </w:rPr>
      </w:pPr>
      <w:r>
        <w:rPr>
          <w:rFonts w:ascii="Book Antiqua" w:hAnsi="Book Antiqua"/>
          <w:sz w:val="24"/>
        </w:rPr>
        <w:t>The Institute of Management Accountants (IMA) administers the</w:t>
      </w:r>
      <w:r>
        <w:rPr>
          <w:rFonts w:ascii="Book Antiqua" w:hAnsi="Book Antiqua"/>
          <w:b/>
          <w:sz w:val="24"/>
        </w:rPr>
        <w:t xml:space="preserve"> Certified Management Accountant (CMA) </w:t>
      </w:r>
      <w:r>
        <w:rPr>
          <w:rFonts w:ascii="Book Antiqua" w:hAnsi="Book Antiqua"/>
          <w:sz w:val="24"/>
        </w:rPr>
        <w:t>program.  Students interested in internal accounting rather than employment in a public accounting firm may wish to pursue this designation.</w:t>
      </w:r>
    </w:p>
    <w:p w:rsidR="00D42D03" w:rsidRDefault="00D42D03" w:rsidP="00D42D03">
      <w:pPr>
        <w:widowControl w:val="0"/>
        <w:rPr>
          <w:rFonts w:ascii="Book Antiqua" w:hAnsi="Book Antiqua"/>
          <w:sz w:val="24"/>
        </w:rPr>
      </w:pPr>
    </w:p>
    <w:p w:rsidR="00D42D03" w:rsidRDefault="00D42D03" w:rsidP="00D42D03">
      <w:pPr>
        <w:widowControl w:val="0"/>
        <w:rPr>
          <w:rFonts w:ascii="Book Antiqua" w:hAnsi="Book Antiqua"/>
          <w:b/>
          <w:sz w:val="24"/>
          <w:szCs w:val="24"/>
          <w:lang w:val="fr-FR"/>
        </w:rPr>
      </w:pPr>
      <w:r w:rsidRPr="00D42D03">
        <w:rPr>
          <w:rFonts w:ascii="Book Antiqua" w:hAnsi="Book Antiqua"/>
          <w:b/>
          <w:sz w:val="24"/>
          <w:szCs w:val="24"/>
        </w:rPr>
        <w:t xml:space="preserve">VI. </w:t>
      </w:r>
      <w:r w:rsidRPr="00D42D03">
        <w:rPr>
          <w:rFonts w:ascii="Book Antiqua" w:hAnsi="Book Antiqua"/>
          <w:b/>
          <w:sz w:val="24"/>
          <w:szCs w:val="24"/>
          <w:lang w:val="fr-FR"/>
        </w:rPr>
        <w:tab/>
      </w:r>
      <w:r>
        <w:rPr>
          <w:rFonts w:ascii="Book Antiqua" w:hAnsi="Book Antiqua"/>
          <w:b/>
          <w:sz w:val="24"/>
          <w:szCs w:val="24"/>
          <w:lang w:val="fr-FR"/>
        </w:rPr>
        <w:t>Managerial Accounting</w:t>
      </w:r>
      <w:r w:rsidRPr="00D42D03">
        <w:rPr>
          <w:rFonts w:ascii="Book Antiqua" w:hAnsi="Book Antiqua"/>
          <w:b/>
          <w:sz w:val="24"/>
          <w:szCs w:val="24"/>
          <w:lang w:val="fr-FR"/>
        </w:rPr>
        <w:t xml:space="preserve"> and the </w:t>
      </w:r>
      <w:r w:rsidRPr="00D42D03">
        <w:rPr>
          <w:rFonts w:ascii="Book Antiqua" w:hAnsi="Book Antiqua"/>
          <w:b/>
          <w:sz w:val="24"/>
          <w:szCs w:val="24"/>
        </w:rPr>
        <w:t xml:space="preserve">Ethical </w:t>
      </w:r>
      <w:r>
        <w:rPr>
          <w:rFonts w:ascii="Book Antiqua" w:hAnsi="Book Antiqua"/>
          <w:b/>
          <w:sz w:val="24"/>
          <w:szCs w:val="24"/>
          <w:lang w:val="fr-FR"/>
        </w:rPr>
        <w:t>Climate</w:t>
      </w:r>
      <w:r w:rsidRPr="00D42D03">
        <w:rPr>
          <w:rFonts w:ascii="Book Antiqua" w:hAnsi="Book Antiqua"/>
          <w:b/>
          <w:sz w:val="24"/>
          <w:szCs w:val="24"/>
          <w:lang w:val="fr-FR"/>
        </w:rPr>
        <w:t xml:space="preserve"> of Business</w:t>
      </w:r>
    </w:p>
    <w:p w:rsidR="00D42D03" w:rsidRPr="00D42D03" w:rsidRDefault="00D42D03" w:rsidP="00D42D03">
      <w:pPr>
        <w:widowControl w:val="0"/>
        <w:rPr>
          <w:rFonts w:ascii="Book Antiqua" w:hAnsi="Book Antiqua"/>
          <w:b/>
          <w:sz w:val="24"/>
          <w:szCs w:val="24"/>
          <w:lang w:val="fr-FR"/>
        </w:rPr>
      </w:pPr>
    </w:p>
    <w:p w:rsidR="00D42D03" w:rsidRDefault="00D42D03" w:rsidP="00D42D03">
      <w:pPr>
        <w:widowControl w:val="0"/>
        <w:numPr>
          <w:ilvl w:val="0"/>
          <w:numId w:val="5"/>
        </w:numPr>
        <w:ind w:left="1440" w:hanging="720"/>
        <w:rPr>
          <w:rFonts w:ascii="Book Antiqua" w:hAnsi="Book Antiqua"/>
          <w:sz w:val="24"/>
        </w:rPr>
      </w:pPr>
      <w:r>
        <w:rPr>
          <w:rFonts w:ascii="Book Antiqua" w:hAnsi="Book Antiqua"/>
          <w:sz w:val="24"/>
        </w:rPr>
        <w:t>Recent corporate scandals have involved mismanagement, alleged ethical lapses, and criminal behavior.  Causes of these scandals were attributable to:</w:t>
      </w:r>
    </w:p>
    <w:p w:rsidR="00D42D03" w:rsidRDefault="00D42D03" w:rsidP="00D42D03">
      <w:pPr>
        <w:widowControl w:val="0"/>
        <w:ind w:left="720"/>
        <w:rPr>
          <w:rFonts w:ascii="Book Antiqua" w:hAnsi="Book Antiqua"/>
          <w:sz w:val="24"/>
        </w:rPr>
      </w:pPr>
    </w:p>
    <w:p w:rsidR="00D42D03" w:rsidRDefault="00D42D03" w:rsidP="00D42D03">
      <w:pPr>
        <w:widowControl w:val="0"/>
        <w:numPr>
          <w:ilvl w:val="0"/>
          <w:numId w:val="12"/>
        </w:numPr>
        <w:tabs>
          <w:tab w:val="clear" w:pos="720"/>
        </w:tabs>
        <w:ind w:left="2160" w:hanging="720"/>
        <w:rPr>
          <w:rFonts w:ascii="Book Antiqua" w:hAnsi="Book Antiqua"/>
          <w:sz w:val="24"/>
        </w:rPr>
      </w:pPr>
      <w:r>
        <w:rPr>
          <w:rFonts w:ascii="Book Antiqua" w:hAnsi="Book Antiqua"/>
          <w:sz w:val="24"/>
        </w:rPr>
        <w:t>Greedy corporate executives, managers who made over-reaching business deals and a lack of oversight by boards of directors and audit committees.</w:t>
      </w:r>
    </w:p>
    <w:p w:rsidR="00D42D03" w:rsidRDefault="00D42D03" w:rsidP="00D42D03">
      <w:pPr>
        <w:widowControl w:val="0"/>
        <w:ind w:left="1080"/>
        <w:rPr>
          <w:rFonts w:ascii="Book Antiqua" w:hAnsi="Book Antiqua"/>
          <w:sz w:val="24"/>
        </w:rPr>
      </w:pPr>
    </w:p>
    <w:p w:rsidR="003F772E" w:rsidRDefault="00D42D03" w:rsidP="00D42D03">
      <w:pPr>
        <w:widowControl w:val="0"/>
        <w:numPr>
          <w:ilvl w:val="0"/>
          <w:numId w:val="12"/>
        </w:numPr>
        <w:tabs>
          <w:tab w:val="clear" w:pos="720"/>
        </w:tabs>
        <w:ind w:left="2160" w:hanging="720"/>
        <w:rPr>
          <w:rFonts w:ascii="Book Antiqua" w:hAnsi="Book Antiqua"/>
          <w:sz w:val="24"/>
        </w:rPr>
      </w:pPr>
      <w:r>
        <w:rPr>
          <w:rFonts w:ascii="Book Antiqua" w:hAnsi="Book Antiqua"/>
          <w:sz w:val="24"/>
        </w:rPr>
        <w:t>Shoddy work by external auditors, a lack of sufficient probing by Wall Street analysts and the financial press, and overly aggressive accounting.</w:t>
      </w:r>
    </w:p>
    <w:p w:rsidR="00D42D03" w:rsidRDefault="003F772E" w:rsidP="003F772E">
      <w:pPr>
        <w:widowControl w:val="0"/>
        <w:rPr>
          <w:rFonts w:ascii="Book Antiqua" w:hAnsi="Book Antiqua"/>
          <w:sz w:val="24"/>
        </w:rPr>
      </w:pPr>
      <w:r>
        <w:rPr>
          <w:rFonts w:ascii="Book Antiqua" w:hAnsi="Book Antiqua"/>
          <w:sz w:val="24"/>
        </w:rPr>
        <w:br w:type="page"/>
      </w:r>
    </w:p>
    <w:p w:rsidR="00D42D03" w:rsidRDefault="00D42D03" w:rsidP="00D42D03">
      <w:pPr>
        <w:widowControl w:val="0"/>
        <w:rPr>
          <w:rFonts w:ascii="Book Antiqua" w:hAnsi="Book Antiqua"/>
          <w:sz w:val="24"/>
        </w:rPr>
      </w:pPr>
    </w:p>
    <w:p w:rsidR="00D42D03" w:rsidRDefault="00D42D03" w:rsidP="00D42D03">
      <w:pPr>
        <w:widowControl w:val="0"/>
        <w:numPr>
          <w:ilvl w:val="0"/>
          <w:numId w:val="5"/>
        </w:numPr>
        <w:ind w:left="1440" w:hanging="720"/>
        <w:rPr>
          <w:rFonts w:ascii="Book Antiqua" w:hAnsi="Book Antiqua"/>
          <w:sz w:val="24"/>
        </w:rPr>
      </w:pPr>
      <w:r>
        <w:rPr>
          <w:rFonts w:ascii="Book Antiqua" w:hAnsi="Book Antiqua"/>
          <w:sz w:val="24"/>
        </w:rPr>
        <w:t>Various reforms have begun to surface that remedy deficiencies in corporate governance and accounting.  For example, the Sarbanes-Oxley Act both:</w:t>
      </w:r>
    </w:p>
    <w:p w:rsidR="00D42D03" w:rsidRDefault="00D42D03" w:rsidP="00D42D03">
      <w:pPr>
        <w:widowControl w:val="0"/>
        <w:ind w:left="720"/>
        <w:rPr>
          <w:rFonts w:ascii="Book Antiqua" w:hAnsi="Book Antiqua"/>
          <w:sz w:val="24"/>
        </w:rPr>
      </w:pPr>
    </w:p>
    <w:p w:rsidR="00D42D03" w:rsidRDefault="00D42D03" w:rsidP="00D42D03">
      <w:pPr>
        <w:widowControl w:val="0"/>
        <w:numPr>
          <w:ilvl w:val="0"/>
          <w:numId w:val="14"/>
        </w:numPr>
        <w:ind w:hanging="720"/>
        <w:rPr>
          <w:rFonts w:ascii="Book Antiqua" w:hAnsi="Book Antiqua"/>
          <w:sz w:val="24"/>
        </w:rPr>
      </w:pPr>
      <w:r>
        <w:rPr>
          <w:rFonts w:ascii="Book Antiqua" w:hAnsi="Book Antiqua"/>
          <w:sz w:val="24"/>
        </w:rPr>
        <w:t>Created the Public Company Accounting Oversight Board (PCAOB) to establish auditing standards and provide for an audit quality review process, and</w:t>
      </w:r>
    </w:p>
    <w:p w:rsidR="00D42D03" w:rsidRDefault="00D42D03" w:rsidP="00D42D03">
      <w:pPr>
        <w:widowControl w:val="0"/>
        <w:rPr>
          <w:rFonts w:ascii="Book Antiqua" w:hAnsi="Book Antiqua"/>
          <w:sz w:val="24"/>
        </w:rPr>
      </w:pPr>
    </w:p>
    <w:p w:rsidR="00D42D03" w:rsidRDefault="00D42D03" w:rsidP="00D42D03">
      <w:pPr>
        <w:widowControl w:val="0"/>
        <w:numPr>
          <w:ilvl w:val="0"/>
          <w:numId w:val="14"/>
        </w:numPr>
        <w:ind w:hanging="720"/>
        <w:rPr>
          <w:rFonts w:ascii="Book Antiqua" w:hAnsi="Book Antiqua"/>
          <w:sz w:val="24"/>
        </w:rPr>
      </w:pPr>
      <w:r>
        <w:rPr>
          <w:rFonts w:ascii="Book Antiqua" w:hAnsi="Book Antiqua"/>
          <w:sz w:val="24"/>
        </w:rPr>
        <w:t>Limits the types of non-audit work that public accounting firms can perform for their audit clients.</w:t>
      </w:r>
    </w:p>
    <w:p w:rsidR="00D42D03" w:rsidRDefault="00D42D03" w:rsidP="00D42D03">
      <w:pPr>
        <w:widowControl w:val="0"/>
        <w:rPr>
          <w:rFonts w:ascii="Book Antiqua" w:hAnsi="Book Antiqua"/>
          <w:sz w:val="24"/>
        </w:rPr>
      </w:pPr>
    </w:p>
    <w:p w:rsidR="00D42D03" w:rsidRDefault="00D42D03" w:rsidP="00D42D03">
      <w:pPr>
        <w:widowControl w:val="0"/>
        <w:numPr>
          <w:ilvl w:val="0"/>
          <w:numId w:val="32"/>
        </w:numPr>
        <w:ind w:left="1440" w:hanging="720"/>
        <w:rPr>
          <w:rFonts w:ascii="Book Antiqua" w:hAnsi="Book Antiqua"/>
          <w:vanish/>
          <w:sz w:val="24"/>
        </w:rPr>
      </w:pPr>
      <w:r>
        <w:rPr>
          <w:rFonts w:ascii="Book Antiqua" w:hAnsi="Book Antiqua"/>
          <w:sz w:val="24"/>
        </w:rPr>
        <w:t xml:space="preserve">Professional ethics require high standards of conduct from management accountants in the areas of competence, confidentiality, integrity, and credibility.   </w:t>
      </w:r>
    </w:p>
    <w:p w:rsidR="00D42D03" w:rsidRDefault="00D42D03" w:rsidP="00D42D03">
      <w:pPr>
        <w:widowControl w:val="0"/>
        <w:ind w:left="1440" w:hanging="720"/>
        <w:rPr>
          <w:rFonts w:ascii="Book Antiqua" w:hAnsi="Book Antiqua"/>
          <w:sz w:val="24"/>
        </w:rPr>
      </w:pPr>
    </w:p>
    <w:p w:rsidR="00D42D03" w:rsidRPr="0040409E" w:rsidRDefault="00D42D03" w:rsidP="00D42D03">
      <w:pPr>
        <w:widowControl w:val="0"/>
        <w:jc w:val="center"/>
        <w:rPr>
          <w:rFonts w:ascii="Book Antiqua" w:hAnsi="Book Antiqua"/>
          <w:b/>
          <w:sz w:val="24"/>
          <w:szCs w:val="24"/>
          <w:u w:val="single"/>
        </w:rPr>
      </w:pPr>
    </w:p>
    <w:p w:rsidR="00D42D03" w:rsidRPr="005C0357" w:rsidRDefault="00D42D03" w:rsidP="00D42D03">
      <w:pPr>
        <w:widowControl w:val="0"/>
        <w:pBdr>
          <w:top w:val="single" w:sz="4" w:space="1" w:color="auto"/>
          <w:left w:val="single" w:sz="4" w:space="4" w:color="auto"/>
          <w:bottom w:val="single" w:sz="4" w:space="1" w:color="auto"/>
          <w:right w:val="single" w:sz="4" w:space="4" w:color="auto"/>
        </w:pBdr>
        <w:ind w:left="1440"/>
        <w:rPr>
          <w:rFonts w:ascii="Book Antiqua" w:hAnsi="Book Antiqua"/>
          <w:sz w:val="22"/>
          <w:szCs w:val="22"/>
        </w:rPr>
      </w:pPr>
      <w:r w:rsidRPr="005C0357">
        <w:rPr>
          <w:rFonts w:ascii="Book Antiqua" w:hAnsi="Book Antiqua"/>
          <w:i/>
          <w:sz w:val="22"/>
          <w:szCs w:val="22"/>
        </w:rPr>
        <w:t xml:space="preserve">Teaching Tip: </w:t>
      </w:r>
      <w:r w:rsidRPr="005C0357">
        <w:rPr>
          <w:rFonts w:ascii="Book Antiqua" w:hAnsi="Book Antiqua"/>
          <w:sz w:val="22"/>
          <w:szCs w:val="22"/>
        </w:rPr>
        <w:t xml:space="preserve">If you plan to highlight ethics throughout the course, you may want to spend extra time in class discussing the </w:t>
      </w:r>
      <w:r>
        <w:rPr>
          <w:rFonts w:ascii="Book Antiqua" w:hAnsi="Book Antiqua"/>
          <w:i/>
          <w:sz w:val="22"/>
          <w:szCs w:val="22"/>
        </w:rPr>
        <w:t xml:space="preserve">Focus on Ethics </w:t>
      </w:r>
      <w:r>
        <w:rPr>
          <w:rFonts w:ascii="Book Antiqua" w:hAnsi="Book Antiqua"/>
          <w:sz w:val="22"/>
          <w:szCs w:val="22"/>
        </w:rPr>
        <w:t>box</w:t>
      </w:r>
      <w:r w:rsidRPr="005C0357">
        <w:rPr>
          <w:rFonts w:ascii="Book Antiqua" w:hAnsi="Book Antiqua"/>
          <w:sz w:val="22"/>
          <w:szCs w:val="22"/>
        </w:rPr>
        <w:t xml:space="preserve"> at the end of this chapter.  The box summarizes the standards of conduct just noted by the use of various detailed examples.</w:t>
      </w:r>
    </w:p>
    <w:p w:rsidR="00D42D03" w:rsidRDefault="00D42D03" w:rsidP="003A6E7E">
      <w:pPr>
        <w:widowControl w:val="0"/>
        <w:rPr>
          <w:rFonts w:ascii="Book Antiqua" w:hAnsi="Book Antiqua"/>
          <w:sz w:val="24"/>
        </w:rPr>
      </w:pPr>
    </w:p>
    <w:p w:rsidR="00F91A21" w:rsidRDefault="00F91A21" w:rsidP="00101F79">
      <w:pPr>
        <w:pStyle w:val="1"/>
        <w:ind w:firstLine="0"/>
      </w:pPr>
    </w:p>
    <w:p w:rsidR="005C0357" w:rsidRDefault="005C0357" w:rsidP="00D42D03">
      <w:pPr>
        <w:widowControl w:val="0"/>
        <w:rPr>
          <w:rFonts w:ascii="Book Antiqua" w:hAnsi="Book Antiqua"/>
          <w:b/>
          <w:sz w:val="24"/>
          <w:szCs w:val="24"/>
          <w:u w:val="single"/>
        </w:rPr>
      </w:pPr>
    </w:p>
    <w:p w:rsidR="00A40FED" w:rsidRPr="0033598A" w:rsidRDefault="00A40FED">
      <w:pPr>
        <w:widowControl w:val="0"/>
        <w:jc w:val="center"/>
        <w:rPr>
          <w:rFonts w:ascii="Book Antiqua" w:hAnsi="Book Antiqua"/>
          <w:sz w:val="24"/>
        </w:rPr>
      </w:pPr>
      <w:r w:rsidRPr="0033598A">
        <w:rPr>
          <w:rFonts w:ascii="Book Antiqua" w:hAnsi="Book Antiqua"/>
          <w:b/>
          <w:sz w:val="28"/>
        </w:rPr>
        <w:t>Teaching Overview</w:t>
      </w:r>
    </w:p>
    <w:p w:rsidR="00A40FED" w:rsidRDefault="00A40FED">
      <w:pPr>
        <w:widowControl w:val="0"/>
        <w:rPr>
          <w:rFonts w:ascii="Book Antiqua" w:hAnsi="Book Antiqua"/>
          <w:sz w:val="24"/>
        </w:rPr>
      </w:pPr>
    </w:p>
    <w:p w:rsidR="00323DF7" w:rsidRDefault="00323DF7">
      <w:pPr>
        <w:widowControl w:val="0"/>
        <w:rPr>
          <w:rFonts w:ascii="Book Antiqua" w:hAnsi="Book Antiqua"/>
          <w:sz w:val="24"/>
        </w:rPr>
      </w:pPr>
    </w:p>
    <w:p w:rsidR="00A40FED" w:rsidRDefault="00A40FED">
      <w:pPr>
        <w:widowControl w:val="0"/>
        <w:rPr>
          <w:rFonts w:ascii="Book Antiqua" w:hAnsi="Book Antiqua"/>
          <w:sz w:val="24"/>
        </w:rPr>
      </w:pPr>
      <w:r>
        <w:rPr>
          <w:rFonts w:ascii="Book Antiqua" w:hAnsi="Book Antiqua"/>
          <w:sz w:val="24"/>
        </w:rPr>
        <w:t xml:space="preserve">The main objective of the first </w:t>
      </w:r>
      <w:r w:rsidR="005C0357">
        <w:rPr>
          <w:rFonts w:ascii="Book Antiqua" w:hAnsi="Book Antiqua"/>
          <w:sz w:val="24"/>
        </w:rPr>
        <w:t xml:space="preserve">two </w:t>
      </w:r>
      <w:r>
        <w:rPr>
          <w:rFonts w:ascii="Book Antiqua" w:hAnsi="Book Antiqua"/>
          <w:sz w:val="24"/>
        </w:rPr>
        <w:t>class meeting</w:t>
      </w:r>
      <w:r w:rsidR="005C0357">
        <w:rPr>
          <w:rFonts w:ascii="Book Antiqua" w:hAnsi="Book Antiqua"/>
          <w:sz w:val="24"/>
        </w:rPr>
        <w:t>s</w:t>
      </w:r>
      <w:r>
        <w:rPr>
          <w:rFonts w:ascii="Book Antiqua" w:hAnsi="Book Antiqua"/>
          <w:sz w:val="24"/>
        </w:rPr>
        <w:t xml:space="preserve"> is to help students understand the overall context in which managerial account</w:t>
      </w:r>
      <w:r>
        <w:rPr>
          <w:rFonts w:ascii="Book Antiqua" w:hAnsi="Book Antiqua"/>
          <w:sz w:val="24"/>
        </w:rPr>
        <w:softHyphen/>
        <w:t>ing satisfies the information needs of an enterprise.</w:t>
      </w:r>
      <w:r w:rsidR="00B35ED9">
        <w:rPr>
          <w:rFonts w:ascii="Book Antiqua" w:hAnsi="Book Antiqua"/>
          <w:sz w:val="24"/>
        </w:rPr>
        <w:t xml:space="preserve">  </w:t>
      </w:r>
      <w:r>
        <w:rPr>
          <w:rFonts w:ascii="Book Antiqua" w:hAnsi="Book Antiqua"/>
          <w:sz w:val="24"/>
        </w:rPr>
        <w:t>I urge students to think not only about the discipline in its current form but also how it should evolve to meet the changing needs of organiza</w:t>
      </w:r>
      <w:r>
        <w:rPr>
          <w:rFonts w:ascii="Book Antiqua" w:hAnsi="Book Antiqua"/>
          <w:sz w:val="24"/>
        </w:rPr>
        <w:softHyphen/>
        <w:t xml:space="preserve">tions.  Therefore, the first </w:t>
      </w:r>
      <w:r w:rsidR="005C0357">
        <w:rPr>
          <w:rFonts w:ascii="Book Antiqua" w:hAnsi="Book Antiqua"/>
          <w:sz w:val="24"/>
        </w:rPr>
        <w:t xml:space="preserve">two </w:t>
      </w:r>
      <w:r>
        <w:rPr>
          <w:rFonts w:ascii="Book Antiqua" w:hAnsi="Book Antiqua"/>
          <w:sz w:val="24"/>
        </w:rPr>
        <w:t>class</w:t>
      </w:r>
      <w:r w:rsidR="005C0357">
        <w:rPr>
          <w:rFonts w:ascii="Book Antiqua" w:hAnsi="Book Antiqua"/>
          <w:sz w:val="24"/>
        </w:rPr>
        <w:t>es</w:t>
      </w:r>
      <w:r>
        <w:rPr>
          <w:rFonts w:ascii="Book Antiqua" w:hAnsi="Book Antiqua"/>
          <w:sz w:val="24"/>
        </w:rPr>
        <w:t xml:space="preserve"> include not only the usual discussion of the syllabus but also the role of the management accountant in an organization, the differences between finan</w:t>
      </w:r>
      <w:r>
        <w:rPr>
          <w:rFonts w:ascii="Book Antiqua" w:hAnsi="Book Antiqua"/>
          <w:sz w:val="24"/>
        </w:rPr>
        <w:softHyphen/>
        <w:t>cial accounting and managerial accounting, managerial account</w:t>
      </w:r>
      <w:r>
        <w:rPr>
          <w:rFonts w:ascii="Book Antiqua" w:hAnsi="Book Antiqua"/>
          <w:sz w:val="24"/>
        </w:rPr>
        <w:softHyphen/>
        <w:t xml:space="preserve">ing as a tool for managers, and emerging trends in the field.  It is especially important to stress the cost-benefit theme, as cost-benefit analysis will surface throughout the course and text.  </w:t>
      </w:r>
    </w:p>
    <w:p w:rsidR="0040409E" w:rsidRDefault="003F772E">
      <w:pPr>
        <w:widowControl w:val="0"/>
        <w:rPr>
          <w:rFonts w:ascii="Book Antiqua" w:hAnsi="Book Antiqua"/>
          <w:sz w:val="24"/>
        </w:rPr>
      </w:pPr>
      <w:r>
        <w:rPr>
          <w:rFonts w:ascii="Book Antiqua" w:hAnsi="Book Antiqua"/>
          <w:sz w:val="24"/>
        </w:rPr>
        <w:br w:type="page"/>
      </w:r>
    </w:p>
    <w:p w:rsidR="00323DF7" w:rsidRDefault="00A40FED">
      <w:pPr>
        <w:widowControl w:val="0"/>
        <w:rPr>
          <w:rFonts w:ascii="Book Antiqua" w:hAnsi="Book Antiqua"/>
          <w:sz w:val="24"/>
        </w:rPr>
      </w:pPr>
      <w:r>
        <w:rPr>
          <w:rFonts w:ascii="Book Antiqua" w:hAnsi="Book Antiqua"/>
          <w:sz w:val="24"/>
        </w:rPr>
        <w:t>Students have very insightful thoughts on the emerging trends in business today.  Therefore, I try to generate some discus</w:t>
      </w:r>
      <w:r>
        <w:rPr>
          <w:rFonts w:ascii="Book Antiqua" w:hAnsi="Book Antiqua"/>
          <w:sz w:val="24"/>
        </w:rPr>
        <w:softHyphen/>
        <w:t xml:space="preserve">sion of their ideas early on.  (I also want to communicate the need for student participation—not always an easy task if the group is large.)  After some discussion, I like to conclude the </w:t>
      </w:r>
      <w:r w:rsidR="0040409E">
        <w:rPr>
          <w:rFonts w:ascii="Book Antiqua" w:hAnsi="Book Antiqua"/>
          <w:sz w:val="24"/>
        </w:rPr>
        <w:t>second class</w:t>
      </w:r>
      <w:r>
        <w:rPr>
          <w:rFonts w:ascii="Book Antiqua" w:hAnsi="Book Antiqua"/>
          <w:sz w:val="24"/>
        </w:rPr>
        <w:t xml:space="preserve"> by having the students suggest some accounting informa</w:t>
      </w:r>
      <w:r>
        <w:rPr>
          <w:rFonts w:ascii="Book Antiqua" w:hAnsi="Book Antiqua"/>
          <w:sz w:val="24"/>
        </w:rPr>
        <w:softHyphen/>
        <w:t>tion needs that they feel mana</w:t>
      </w:r>
      <w:r>
        <w:rPr>
          <w:rFonts w:ascii="Book Antiqua" w:hAnsi="Book Antiqua"/>
          <w:sz w:val="24"/>
        </w:rPr>
        <w:softHyphen/>
        <w:t>gers have in the current business environment.  Their sugges</w:t>
      </w:r>
      <w:r>
        <w:rPr>
          <w:rFonts w:ascii="Book Antiqua" w:hAnsi="Book Antiqua"/>
          <w:sz w:val="24"/>
        </w:rPr>
        <w:softHyphen/>
        <w:t>tions usually include: how much does my product or service cost?  How much inventory should I have on hand?  At what point does my business breakeven?  How do I put together a budget?  How do I project cash flows?   As class ends, I tell students that these are the very issues we will be working on during the semester and that one of our first tasks will be to answer the basic ques</w:t>
      </w:r>
      <w:r>
        <w:rPr>
          <w:rFonts w:ascii="Book Antiqua" w:hAnsi="Book Antiqua"/>
          <w:sz w:val="24"/>
        </w:rPr>
        <w:softHyphen/>
        <w:t xml:space="preserve">tion, </w:t>
      </w:r>
      <w:r w:rsidR="0033598A">
        <w:rPr>
          <w:rFonts w:ascii="Book Antiqua" w:hAnsi="Book Antiqua"/>
          <w:sz w:val="24"/>
        </w:rPr>
        <w:t>"</w:t>
      </w:r>
      <w:r w:rsidR="00323DF7">
        <w:rPr>
          <w:rFonts w:ascii="Book Antiqua" w:hAnsi="Book Antiqua"/>
          <w:sz w:val="24"/>
        </w:rPr>
        <w:t>H</w:t>
      </w:r>
      <w:r>
        <w:rPr>
          <w:rFonts w:ascii="Book Antiqua" w:hAnsi="Book Antiqua"/>
          <w:sz w:val="24"/>
        </w:rPr>
        <w:t>ow can we calculate the cost to produce a product or service?</w:t>
      </w:r>
      <w:r w:rsidR="0033598A">
        <w:rPr>
          <w:rFonts w:ascii="Book Antiqua" w:hAnsi="Book Antiqua"/>
          <w:sz w:val="24"/>
        </w:rPr>
        <w:t>"</w:t>
      </w:r>
      <w:r w:rsidR="00B26398">
        <w:rPr>
          <w:rFonts w:ascii="Book Antiqua" w:hAnsi="Book Antiqua"/>
          <w:sz w:val="24"/>
        </w:rPr>
        <w:t xml:space="preserve"> </w:t>
      </w:r>
      <w:r w:rsidR="00020187">
        <w:rPr>
          <w:rFonts w:ascii="Book Antiqua" w:hAnsi="Book Antiqua"/>
          <w:sz w:val="24"/>
        </w:rPr>
        <w:t xml:space="preserve"> </w:t>
      </w:r>
      <w:r>
        <w:rPr>
          <w:rFonts w:ascii="Book Antiqua" w:hAnsi="Book Antiqua"/>
          <w:sz w:val="24"/>
        </w:rPr>
        <w:t xml:space="preserve">In summary, </w:t>
      </w:r>
      <w:r w:rsidR="0040409E">
        <w:rPr>
          <w:rFonts w:ascii="Book Antiqua" w:hAnsi="Book Antiqua"/>
          <w:sz w:val="24"/>
        </w:rPr>
        <w:t>by</w:t>
      </w:r>
      <w:r>
        <w:rPr>
          <w:rFonts w:ascii="Book Antiqua" w:hAnsi="Book Antiqua"/>
          <w:sz w:val="24"/>
        </w:rPr>
        <w:t xml:space="preserve"> the end of the </w:t>
      </w:r>
      <w:r w:rsidR="0040409E">
        <w:rPr>
          <w:rFonts w:ascii="Book Antiqua" w:hAnsi="Book Antiqua"/>
          <w:sz w:val="24"/>
        </w:rPr>
        <w:t>second</w:t>
      </w:r>
      <w:r>
        <w:rPr>
          <w:rFonts w:ascii="Book Antiqua" w:hAnsi="Book Antiqua"/>
          <w:sz w:val="24"/>
        </w:rPr>
        <w:t xml:space="preserve"> class, students should have a basic understand</w:t>
      </w:r>
      <w:r>
        <w:rPr>
          <w:rFonts w:ascii="Book Antiqua" w:hAnsi="Book Antiqua"/>
          <w:sz w:val="24"/>
        </w:rPr>
        <w:softHyphen/>
        <w:t>ing of managerial accounting</w:t>
      </w:r>
      <w:r w:rsidR="0033598A">
        <w:rPr>
          <w:rFonts w:ascii="Book Antiqua" w:hAnsi="Book Antiqua"/>
          <w:sz w:val="24"/>
        </w:rPr>
        <w:t>'</w:t>
      </w:r>
      <w:r w:rsidR="00323DF7">
        <w:rPr>
          <w:rFonts w:ascii="Book Antiqua" w:hAnsi="Book Antiqua"/>
          <w:sz w:val="24"/>
        </w:rPr>
        <w:t>s purpose</w:t>
      </w:r>
      <w:r>
        <w:rPr>
          <w:rFonts w:ascii="Book Antiqua" w:hAnsi="Book Antiqua"/>
          <w:sz w:val="24"/>
        </w:rPr>
        <w:t xml:space="preserve"> and appreciat</w:t>
      </w:r>
      <w:r w:rsidR="00323DF7">
        <w:rPr>
          <w:rFonts w:ascii="Book Antiqua" w:hAnsi="Book Antiqua"/>
          <w:sz w:val="24"/>
        </w:rPr>
        <w:t>e</w:t>
      </w:r>
      <w:r>
        <w:rPr>
          <w:rFonts w:ascii="Book Antiqua" w:hAnsi="Book Antiqua"/>
          <w:sz w:val="24"/>
        </w:rPr>
        <w:t xml:space="preserve"> the </w:t>
      </w:r>
      <w:r w:rsidR="00323DF7">
        <w:rPr>
          <w:rFonts w:ascii="Book Antiqua" w:hAnsi="Book Antiqua"/>
          <w:sz w:val="24"/>
        </w:rPr>
        <w:t xml:space="preserve">need to </w:t>
      </w:r>
      <w:r>
        <w:rPr>
          <w:rFonts w:ascii="Book Antiqua" w:hAnsi="Book Antiqua"/>
          <w:sz w:val="24"/>
        </w:rPr>
        <w:t>study the discipline.</w:t>
      </w:r>
    </w:p>
    <w:p w:rsidR="003F772E" w:rsidRDefault="003F772E">
      <w:pPr>
        <w:widowControl w:val="0"/>
        <w:jc w:val="center"/>
        <w:rPr>
          <w:rFonts w:ascii="Book Antiqua" w:hAnsi="Book Antiqua"/>
          <w:b/>
          <w:sz w:val="28"/>
        </w:rPr>
      </w:pPr>
    </w:p>
    <w:p w:rsidR="00A40FED" w:rsidRPr="0033598A" w:rsidRDefault="00A40FED">
      <w:pPr>
        <w:widowControl w:val="0"/>
        <w:jc w:val="center"/>
        <w:rPr>
          <w:rFonts w:ascii="Book Antiqua" w:hAnsi="Book Antiqua"/>
          <w:b/>
          <w:sz w:val="28"/>
        </w:rPr>
      </w:pPr>
      <w:r w:rsidRPr="0033598A">
        <w:rPr>
          <w:rFonts w:ascii="Book Antiqua" w:hAnsi="Book Antiqua"/>
          <w:b/>
          <w:sz w:val="28"/>
        </w:rPr>
        <w:t>Links to the Text</w:t>
      </w:r>
    </w:p>
    <w:p w:rsidR="00A40FED" w:rsidRDefault="00A40FED">
      <w:pPr>
        <w:widowControl w:val="0"/>
        <w:ind w:firstLine="720"/>
        <w:jc w:val="center"/>
        <w:rPr>
          <w:rFonts w:ascii="Book Antiqua" w:hAnsi="Book Antiqua"/>
          <w:b/>
          <w:sz w:val="24"/>
          <w:u w:val="single"/>
        </w:rPr>
      </w:pPr>
    </w:p>
    <w:p w:rsidR="00A40FED" w:rsidRDefault="00A40FED">
      <w:pPr>
        <w:widowControl w:val="0"/>
        <w:ind w:firstLine="720"/>
        <w:jc w:val="center"/>
        <w:rPr>
          <w:rFonts w:ascii="Book Antiqua" w:hAnsi="Book Antiqua"/>
          <w:b/>
          <w:sz w:val="24"/>
          <w:u w:val="single"/>
        </w:rPr>
      </w:pPr>
    </w:p>
    <w:p w:rsidR="00A40FED" w:rsidRPr="0033598A" w:rsidRDefault="00A40FED">
      <w:pPr>
        <w:widowControl w:val="0"/>
        <w:rPr>
          <w:rFonts w:ascii="Book Antiqua" w:hAnsi="Book Antiqua"/>
          <w:b/>
          <w:sz w:val="28"/>
        </w:rPr>
      </w:pPr>
      <w:r w:rsidRPr="0033598A">
        <w:rPr>
          <w:rFonts w:ascii="Book Antiqua" w:hAnsi="Book Antiqua"/>
          <w:b/>
          <w:i/>
          <w:sz w:val="24"/>
        </w:rPr>
        <w:t>Homework Grid</w:t>
      </w:r>
    </w:p>
    <w:p w:rsidR="004F4661" w:rsidRDefault="004F4661" w:rsidP="004F4661">
      <w:pPr>
        <w:widowControl w:val="0"/>
        <w:ind w:firstLine="720"/>
        <w:jc w:val="center"/>
        <w:rPr>
          <w:rFonts w:ascii="Book Antiqua" w:hAnsi="Book Antiqua"/>
          <w:b/>
          <w:sz w:val="28"/>
          <w:u w:val="single"/>
        </w:rPr>
      </w:pPr>
    </w:p>
    <w:tbl>
      <w:tblPr>
        <w:tblW w:w="0" w:type="auto"/>
        <w:tblInd w:w="1458" w:type="dxa"/>
        <w:tblLayout w:type="fixed"/>
        <w:tblLook w:val="00B7" w:firstRow="1" w:lastRow="0" w:firstColumn="1" w:lastColumn="0" w:noHBand="0" w:noVBand="0"/>
      </w:tblPr>
      <w:tblGrid>
        <w:gridCol w:w="1620"/>
        <w:gridCol w:w="434"/>
        <w:gridCol w:w="1456"/>
        <w:gridCol w:w="439"/>
        <w:gridCol w:w="1544"/>
        <w:gridCol w:w="395"/>
        <w:gridCol w:w="1315"/>
        <w:tblGridChange w:id="0">
          <w:tblGrid>
            <w:gridCol w:w="1620"/>
            <w:gridCol w:w="434"/>
            <w:gridCol w:w="1456"/>
            <w:gridCol w:w="439"/>
            <w:gridCol w:w="1544"/>
            <w:gridCol w:w="395"/>
            <w:gridCol w:w="1315"/>
          </w:tblGrid>
        </w:tblGridChange>
      </w:tblGrid>
      <w:tr w:rsidR="004F4661" w:rsidTr="00076D66">
        <w:tblPrEx>
          <w:tblCellMar>
            <w:top w:w="0" w:type="dxa"/>
            <w:bottom w:w="0" w:type="dxa"/>
          </w:tblCellMar>
        </w:tblPrEx>
        <w:tc>
          <w:tcPr>
            <w:tcW w:w="1620"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 xml:space="preserve">     </w:t>
            </w:r>
          </w:p>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Item No.</w:t>
            </w:r>
          </w:p>
        </w:tc>
        <w:tc>
          <w:tcPr>
            <w:tcW w:w="434"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p>
        </w:tc>
        <w:tc>
          <w:tcPr>
            <w:tcW w:w="1456"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Learning</w:t>
            </w:r>
          </w:p>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Objectives</w:t>
            </w:r>
          </w:p>
        </w:tc>
        <w:tc>
          <w:tcPr>
            <w:tcW w:w="439"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p>
        </w:tc>
        <w:tc>
          <w:tcPr>
            <w:tcW w:w="1544"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Completion</w:t>
            </w:r>
          </w:p>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Time (min</w:t>
            </w:r>
            <w:bookmarkStart w:id="1" w:name="_GoBack"/>
            <w:bookmarkEnd w:id="1"/>
            <w:r>
              <w:rPr>
                <w:rFonts w:ascii="Book Antiqua" w:hAnsi="Book Antiqua"/>
                <w:b/>
                <w:i/>
                <w:color w:val="808080"/>
                <w:sz w:val="24"/>
              </w:rPr>
              <w:t>.)</w:t>
            </w:r>
          </w:p>
        </w:tc>
        <w:tc>
          <w:tcPr>
            <w:tcW w:w="395"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p>
        </w:tc>
        <w:tc>
          <w:tcPr>
            <w:tcW w:w="1315" w:type="dxa"/>
            <w:tcBorders>
              <w:top w:val="single" w:sz="12" w:space="0" w:color="000000"/>
              <w:bottom w:val="single" w:sz="12" w:space="0" w:color="000000"/>
            </w:tcBorders>
          </w:tcPr>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Special</w:t>
            </w:r>
          </w:p>
          <w:p w:rsidR="004F4661" w:rsidRDefault="004F4661" w:rsidP="00C33730">
            <w:pPr>
              <w:widowControl w:val="0"/>
              <w:jc w:val="center"/>
              <w:rPr>
                <w:rFonts w:ascii="Book Antiqua" w:hAnsi="Book Antiqua"/>
                <w:b/>
                <w:i/>
                <w:color w:val="808080"/>
                <w:sz w:val="24"/>
              </w:rPr>
            </w:pPr>
            <w:r>
              <w:rPr>
                <w:rFonts w:ascii="Book Antiqua" w:hAnsi="Book Antiqua"/>
                <w:b/>
                <w:i/>
                <w:color w:val="808080"/>
                <w:sz w:val="24"/>
              </w:rPr>
              <w:t>Features*</w:t>
            </w:r>
          </w:p>
        </w:tc>
      </w:tr>
      <w:tr w:rsidR="004F4661"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F4661" w:rsidRDefault="004F4661" w:rsidP="00C33730">
            <w:pPr>
              <w:widowControl w:val="0"/>
              <w:rPr>
                <w:rFonts w:ascii="Book Antiqua" w:hAnsi="Book Antiqua"/>
                <w:sz w:val="24"/>
              </w:rPr>
            </w:pPr>
            <w:r>
              <w:rPr>
                <w:rFonts w:ascii="Book Antiqua" w:hAnsi="Book Antiqua"/>
                <w:sz w:val="24"/>
              </w:rPr>
              <w:t>Exercises:</w:t>
            </w:r>
          </w:p>
        </w:tc>
        <w:tc>
          <w:tcPr>
            <w:tcW w:w="434"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456"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439"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544" w:type="dxa"/>
            <w:tcBorders>
              <w:top w:val="single" w:sz="6" w:space="0" w:color="000000"/>
              <w:bottom w:val="single" w:sz="6" w:space="0" w:color="000000"/>
            </w:tcBorders>
          </w:tcPr>
          <w:p w:rsidR="004F4661" w:rsidRDefault="004F4661" w:rsidP="00C33730">
            <w:pPr>
              <w:widowControl w:val="0"/>
              <w:jc w:val="center"/>
              <w:rPr>
                <w:rFonts w:ascii="Book Antiqua" w:hAnsi="Book Antiqua"/>
                <w:sz w:val="24"/>
              </w:rPr>
            </w:pPr>
          </w:p>
        </w:tc>
        <w:tc>
          <w:tcPr>
            <w:tcW w:w="39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31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r>
      <w:tr w:rsidR="004F4661"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F4661" w:rsidRDefault="004F4661" w:rsidP="00C33730">
            <w:pPr>
              <w:widowControl w:val="0"/>
              <w:ind w:firstLine="342"/>
              <w:rPr>
                <w:rFonts w:ascii="Book Antiqua" w:hAnsi="Book Antiqua"/>
                <w:sz w:val="24"/>
              </w:rPr>
            </w:pPr>
            <w:r>
              <w:rPr>
                <w:rFonts w:ascii="Book Antiqua" w:hAnsi="Book Antiqua"/>
                <w:sz w:val="24"/>
              </w:rPr>
              <w:t>1-25</w:t>
            </w:r>
          </w:p>
        </w:tc>
        <w:tc>
          <w:tcPr>
            <w:tcW w:w="434"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456" w:type="dxa"/>
            <w:tcBorders>
              <w:top w:val="single" w:sz="6" w:space="0" w:color="000000"/>
              <w:bottom w:val="single" w:sz="6" w:space="0" w:color="000000"/>
            </w:tcBorders>
          </w:tcPr>
          <w:p w:rsidR="004F4661" w:rsidRDefault="00B20575" w:rsidP="00B20575">
            <w:pPr>
              <w:widowControl w:val="0"/>
              <w:rPr>
                <w:rFonts w:ascii="Book Antiqua" w:hAnsi="Book Antiqua"/>
                <w:sz w:val="24"/>
              </w:rPr>
            </w:pPr>
            <w:r>
              <w:rPr>
                <w:rFonts w:ascii="Book Antiqua" w:hAnsi="Book Antiqua"/>
                <w:sz w:val="24"/>
              </w:rPr>
              <w:t>1, 2, 3</w:t>
            </w:r>
          </w:p>
        </w:tc>
        <w:tc>
          <w:tcPr>
            <w:tcW w:w="439"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544" w:type="dxa"/>
            <w:tcBorders>
              <w:top w:val="single" w:sz="6" w:space="0" w:color="000000"/>
              <w:bottom w:val="single" w:sz="6" w:space="0" w:color="000000"/>
            </w:tcBorders>
          </w:tcPr>
          <w:p w:rsidR="004F4661" w:rsidRDefault="00A410BD" w:rsidP="00C33730">
            <w:pPr>
              <w:widowControl w:val="0"/>
              <w:jc w:val="center"/>
              <w:rPr>
                <w:rFonts w:ascii="Book Antiqua" w:hAnsi="Book Antiqua"/>
                <w:sz w:val="24"/>
              </w:rPr>
            </w:pPr>
            <w:r>
              <w:rPr>
                <w:rFonts w:ascii="Book Antiqua" w:hAnsi="Book Antiqua"/>
                <w:sz w:val="24"/>
              </w:rPr>
              <w:t>25</w:t>
            </w:r>
          </w:p>
        </w:tc>
        <w:tc>
          <w:tcPr>
            <w:tcW w:w="39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31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r>
      <w:tr w:rsidR="00B76D16"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76D16" w:rsidRDefault="00B76D16" w:rsidP="001E6A7B">
            <w:pPr>
              <w:widowControl w:val="0"/>
              <w:ind w:firstLine="342"/>
              <w:rPr>
                <w:rFonts w:ascii="Book Antiqua" w:hAnsi="Book Antiqua"/>
                <w:sz w:val="24"/>
              </w:rPr>
            </w:pPr>
            <w:r>
              <w:rPr>
                <w:rFonts w:ascii="Book Antiqua" w:hAnsi="Book Antiqua"/>
                <w:sz w:val="24"/>
              </w:rPr>
              <w:t>1-26</w:t>
            </w:r>
          </w:p>
        </w:tc>
        <w:tc>
          <w:tcPr>
            <w:tcW w:w="434"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456" w:type="dxa"/>
            <w:tcBorders>
              <w:top w:val="single" w:sz="6" w:space="0" w:color="000000"/>
              <w:bottom w:val="single" w:sz="6" w:space="0" w:color="000000"/>
            </w:tcBorders>
          </w:tcPr>
          <w:p w:rsidR="00B76D16" w:rsidRDefault="00B20575" w:rsidP="00B20575">
            <w:pPr>
              <w:widowControl w:val="0"/>
              <w:rPr>
                <w:rFonts w:ascii="Book Antiqua" w:hAnsi="Book Antiqua"/>
                <w:sz w:val="24"/>
              </w:rPr>
            </w:pPr>
            <w:r>
              <w:rPr>
                <w:rFonts w:ascii="Book Antiqua" w:hAnsi="Book Antiqua"/>
                <w:sz w:val="24"/>
              </w:rPr>
              <w:t>3, 4</w:t>
            </w:r>
          </w:p>
        </w:tc>
        <w:tc>
          <w:tcPr>
            <w:tcW w:w="439"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544" w:type="dxa"/>
            <w:tcBorders>
              <w:top w:val="single" w:sz="6" w:space="0" w:color="000000"/>
              <w:bottom w:val="single" w:sz="6" w:space="0" w:color="000000"/>
            </w:tcBorders>
          </w:tcPr>
          <w:p w:rsidR="00B76D16" w:rsidRDefault="00B76D16" w:rsidP="001E6A7B">
            <w:pPr>
              <w:widowControl w:val="0"/>
              <w:jc w:val="center"/>
              <w:rPr>
                <w:rFonts w:ascii="Book Antiqua" w:hAnsi="Book Antiqua"/>
                <w:sz w:val="24"/>
              </w:rPr>
            </w:pPr>
            <w:r>
              <w:rPr>
                <w:rFonts w:ascii="Book Antiqua" w:hAnsi="Book Antiqua"/>
                <w:sz w:val="24"/>
              </w:rPr>
              <w:t>2</w:t>
            </w:r>
            <w:r w:rsidR="00A410BD">
              <w:rPr>
                <w:rFonts w:ascii="Book Antiqua" w:hAnsi="Book Antiqua"/>
                <w:sz w:val="24"/>
              </w:rPr>
              <w:t>0</w:t>
            </w:r>
          </w:p>
        </w:tc>
        <w:tc>
          <w:tcPr>
            <w:tcW w:w="395"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315"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r>
      <w:tr w:rsidR="004F4661"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F4661" w:rsidRDefault="004F4661" w:rsidP="00C33730">
            <w:pPr>
              <w:widowControl w:val="0"/>
              <w:ind w:firstLine="342"/>
              <w:rPr>
                <w:rFonts w:ascii="Book Antiqua" w:hAnsi="Book Antiqua"/>
                <w:sz w:val="24"/>
              </w:rPr>
            </w:pPr>
            <w:r>
              <w:rPr>
                <w:rFonts w:ascii="Book Antiqua" w:hAnsi="Book Antiqua"/>
                <w:sz w:val="24"/>
              </w:rPr>
              <w:t>1-27</w:t>
            </w:r>
          </w:p>
        </w:tc>
        <w:tc>
          <w:tcPr>
            <w:tcW w:w="434"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456" w:type="dxa"/>
            <w:tcBorders>
              <w:top w:val="single" w:sz="6" w:space="0" w:color="000000"/>
              <w:bottom w:val="single" w:sz="6" w:space="0" w:color="000000"/>
            </w:tcBorders>
          </w:tcPr>
          <w:p w:rsidR="004F4661" w:rsidRDefault="004F4661" w:rsidP="00C33730">
            <w:pPr>
              <w:widowControl w:val="0"/>
              <w:rPr>
                <w:rFonts w:ascii="Book Antiqua" w:hAnsi="Book Antiqua"/>
                <w:sz w:val="24"/>
              </w:rPr>
            </w:pPr>
            <w:r>
              <w:rPr>
                <w:rFonts w:ascii="Book Antiqua" w:hAnsi="Book Antiqua"/>
                <w:sz w:val="24"/>
              </w:rPr>
              <w:t>1, 3, 5</w:t>
            </w:r>
          </w:p>
        </w:tc>
        <w:tc>
          <w:tcPr>
            <w:tcW w:w="439"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544" w:type="dxa"/>
            <w:tcBorders>
              <w:top w:val="single" w:sz="6" w:space="0" w:color="000000"/>
              <w:bottom w:val="single" w:sz="6" w:space="0" w:color="000000"/>
            </w:tcBorders>
          </w:tcPr>
          <w:p w:rsidR="004F4661" w:rsidRDefault="004F4661" w:rsidP="00C33730">
            <w:pPr>
              <w:widowControl w:val="0"/>
              <w:jc w:val="center"/>
              <w:rPr>
                <w:rFonts w:ascii="Book Antiqua" w:hAnsi="Book Antiqua"/>
                <w:sz w:val="24"/>
              </w:rPr>
            </w:pPr>
            <w:r>
              <w:rPr>
                <w:rFonts w:ascii="Book Antiqua" w:hAnsi="Book Antiqua"/>
                <w:sz w:val="24"/>
              </w:rPr>
              <w:t>30</w:t>
            </w:r>
          </w:p>
        </w:tc>
        <w:tc>
          <w:tcPr>
            <w:tcW w:w="39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315" w:type="dxa"/>
            <w:tcBorders>
              <w:top w:val="single" w:sz="6" w:space="0" w:color="000000"/>
              <w:bottom w:val="single" w:sz="6" w:space="0" w:color="000000"/>
            </w:tcBorders>
          </w:tcPr>
          <w:p w:rsidR="004F4661" w:rsidRDefault="00A410BD" w:rsidP="00C33730">
            <w:pPr>
              <w:widowControl w:val="0"/>
              <w:rPr>
                <w:rFonts w:ascii="Book Antiqua" w:hAnsi="Book Antiqua"/>
                <w:sz w:val="24"/>
              </w:rPr>
            </w:pPr>
            <w:r>
              <w:rPr>
                <w:rFonts w:ascii="Book Antiqua" w:hAnsi="Book Antiqua"/>
                <w:sz w:val="24"/>
              </w:rPr>
              <w:t>C</w:t>
            </w:r>
          </w:p>
        </w:tc>
      </w:tr>
      <w:tr w:rsidR="00B20575"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20575" w:rsidRDefault="00B20575" w:rsidP="00C33730">
            <w:pPr>
              <w:widowControl w:val="0"/>
              <w:ind w:firstLine="342"/>
              <w:rPr>
                <w:rFonts w:ascii="Book Antiqua" w:hAnsi="Book Antiqua"/>
                <w:sz w:val="24"/>
              </w:rPr>
            </w:pPr>
            <w:r>
              <w:rPr>
                <w:rFonts w:ascii="Book Antiqua" w:hAnsi="Book Antiqua"/>
                <w:sz w:val="24"/>
              </w:rPr>
              <w:t>1-28</w:t>
            </w:r>
          </w:p>
        </w:tc>
        <w:tc>
          <w:tcPr>
            <w:tcW w:w="434" w:type="dxa"/>
            <w:tcBorders>
              <w:top w:val="single" w:sz="6" w:space="0" w:color="000000"/>
              <w:bottom w:val="single" w:sz="6" w:space="0" w:color="000000"/>
            </w:tcBorders>
          </w:tcPr>
          <w:p w:rsidR="00B20575" w:rsidRDefault="00B20575" w:rsidP="00C33730">
            <w:pPr>
              <w:widowControl w:val="0"/>
              <w:rPr>
                <w:rFonts w:ascii="Book Antiqua" w:hAnsi="Book Antiqua"/>
                <w:sz w:val="24"/>
              </w:rPr>
            </w:pPr>
          </w:p>
        </w:tc>
        <w:tc>
          <w:tcPr>
            <w:tcW w:w="1456" w:type="dxa"/>
            <w:tcBorders>
              <w:top w:val="single" w:sz="6" w:space="0" w:color="000000"/>
              <w:bottom w:val="single" w:sz="6" w:space="0" w:color="000000"/>
            </w:tcBorders>
          </w:tcPr>
          <w:p w:rsidR="00B20575" w:rsidRDefault="00B20575" w:rsidP="00C33730">
            <w:pPr>
              <w:widowControl w:val="0"/>
              <w:rPr>
                <w:rFonts w:ascii="Book Antiqua" w:hAnsi="Book Antiqua"/>
                <w:sz w:val="24"/>
              </w:rPr>
            </w:pPr>
            <w:r>
              <w:rPr>
                <w:rFonts w:ascii="Book Antiqua" w:hAnsi="Book Antiqua"/>
                <w:sz w:val="24"/>
              </w:rPr>
              <w:t>7</w:t>
            </w:r>
          </w:p>
        </w:tc>
        <w:tc>
          <w:tcPr>
            <w:tcW w:w="439" w:type="dxa"/>
            <w:tcBorders>
              <w:top w:val="single" w:sz="6" w:space="0" w:color="000000"/>
              <w:bottom w:val="single" w:sz="6" w:space="0" w:color="000000"/>
            </w:tcBorders>
          </w:tcPr>
          <w:p w:rsidR="00B20575" w:rsidRDefault="00B20575" w:rsidP="00C33730">
            <w:pPr>
              <w:widowControl w:val="0"/>
              <w:rPr>
                <w:rFonts w:ascii="Book Antiqua" w:hAnsi="Book Antiqua"/>
                <w:sz w:val="24"/>
              </w:rPr>
            </w:pPr>
          </w:p>
        </w:tc>
        <w:tc>
          <w:tcPr>
            <w:tcW w:w="1544" w:type="dxa"/>
            <w:tcBorders>
              <w:top w:val="single" w:sz="6" w:space="0" w:color="000000"/>
              <w:bottom w:val="single" w:sz="6" w:space="0" w:color="000000"/>
            </w:tcBorders>
          </w:tcPr>
          <w:p w:rsidR="00B20575" w:rsidRDefault="00B20575" w:rsidP="00C33730">
            <w:pPr>
              <w:widowControl w:val="0"/>
              <w:jc w:val="center"/>
              <w:rPr>
                <w:rFonts w:ascii="Book Antiqua" w:hAnsi="Book Antiqua"/>
                <w:sz w:val="24"/>
              </w:rPr>
            </w:pPr>
          </w:p>
        </w:tc>
        <w:tc>
          <w:tcPr>
            <w:tcW w:w="395" w:type="dxa"/>
            <w:tcBorders>
              <w:top w:val="single" w:sz="6" w:space="0" w:color="000000"/>
              <w:bottom w:val="single" w:sz="6" w:space="0" w:color="000000"/>
            </w:tcBorders>
          </w:tcPr>
          <w:p w:rsidR="00B20575" w:rsidRDefault="00B20575" w:rsidP="00C33730">
            <w:pPr>
              <w:widowControl w:val="0"/>
              <w:rPr>
                <w:rFonts w:ascii="Book Antiqua" w:hAnsi="Book Antiqua"/>
                <w:sz w:val="24"/>
              </w:rPr>
            </w:pPr>
          </w:p>
        </w:tc>
        <w:tc>
          <w:tcPr>
            <w:tcW w:w="1315" w:type="dxa"/>
            <w:tcBorders>
              <w:top w:val="single" w:sz="6" w:space="0" w:color="000000"/>
              <w:bottom w:val="single" w:sz="6" w:space="0" w:color="000000"/>
            </w:tcBorders>
          </w:tcPr>
          <w:p w:rsidR="00B20575" w:rsidRDefault="00B20575" w:rsidP="00C33730">
            <w:pPr>
              <w:widowControl w:val="0"/>
              <w:rPr>
                <w:rFonts w:ascii="Book Antiqua" w:hAnsi="Book Antiqua"/>
                <w:sz w:val="24"/>
              </w:rPr>
            </w:pPr>
            <w:r>
              <w:rPr>
                <w:rFonts w:ascii="Book Antiqua" w:hAnsi="Book Antiqua"/>
                <w:sz w:val="24"/>
              </w:rPr>
              <w:t>C, G</w:t>
            </w:r>
          </w:p>
        </w:tc>
      </w:tr>
      <w:tr w:rsidR="004F4661"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F4661" w:rsidRDefault="004F4661" w:rsidP="00C33730">
            <w:pPr>
              <w:widowControl w:val="0"/>
              <w:rPr>
                <w:rFonts w:ascii="Book Antiqua" w:hAnsi="Book Antiqua"/>
                <w:sz w:val="24"/>
              </w:rPr>
            </w:pPr>
            <w:r>
              <w:rPr>
                <w:rFonts w:ascii="Book Antiqua" w:hAnsi="Book Antiqua"/>
                <w:sz w:val="24"/>
              </w:rPr>
              <w:t>Problems:</w:t>
            </w:r>
          </w:p>
        </w:tc>
        <w:tc>
          <w:tcPr>
            <w:tcW w:w="434"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456"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439"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544" w:type="dxa"/>
            <w:tcBorders>
              <w:top w:val="single" w:sz="6" w:space="0" w:color="000000"/>
              <w:bottom w:val="single" w:sz="6" w:space="0" w:color="000000"/>
            </w:tcBorders>
          </w:tcPr>
          <w:p w:rsidR="004F4661" w:rsidRDefault="004F4661" w:rsidP="00C33730">
            <w:pPr>
              <w:widowControl w:val="0"/>
              <w:jc w:val="center"/>
              <w:rPr>
                <w:rFonts w:ascii="Book Antiqua" w:hAnsi="Book Antiqua"/>
                <w:sz w:val="24"/>
              </w:rPr>
            </w:pPr>
          </w:p>
        </w:tc>
        <w:tc>
          <w:tcPr>
            <w:tcW w:w="39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31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r>
      <w:tr w:rsidR="00B76D16"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76D16" w:rsidRDefault="00B76D16" w:rsidP="001E6A7B">
            <w:pPr>
              <w:widowControl w:val="0"/>
              <w:ind w:firstLine="342"/>
              <w:rPr>
                <w:rFonts w:ascii="Book Antiqua" w:hAnsi="Book Antiqua"/>
                <w:sz w:val="24"/>
              </w:rPr>
            </w:pPr>
            <w:r>
              <w:rPr>
                <w:rFonts w:ascii="Book Antiqua" w:hAnsi="Book Antiqua"/>
                <w:sz w:val="24"/>
              </w:rPr>
              <w:t>1-29</w:t>
            </w:r>
          </w:p>
        </w:tc>
        <w:tc>
          <w:tcPr>
            <w:tcW w:w="434"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456" w:type="dxa"/>
            <w:tcBorders>
              <w:top w:val="single" w:sz="6" w:space="0" w:color="000000"/>
              <w:bottom w:val="single" w:sz="6" w:space="0" w:color="000000"/>
            </w:tcBorders>
          </w:tcPr>
          <w:p w:rsidR="00B76D16" w:rsidRDefault="00B76D16" w:rsidP="00440C5C">
            <w:pPr>
              <w:widowControl w:val="0"/>
              <w:rPr>
                <w:rFonts w:ascii="Book Antiqua" w:hAnsi="Book Antiqua"/>
                <w:sz w:val="24"/>
              </w:rPr>
            </w:pPr>
            <w:r>
              <w:rPr>
                <w:rFonts w:ascii="Book Antiqua" w:hAnsi="Book Antiqua"/>
                <w:sz w:val="24"/>
              </w:rPr>
              <w:t xml:space="preserve">5, 6, </w:t>
            </w:r>
            <w:r w:rsidR="00AB300A">
              <w:rPr>
                <w:rFonts w:ascii="Book Antiqua" w:hAnsi="Book Antiqua"/>
                <w:sz w:val="24"/>
              </w:rPr>
              <w:t>8</w:t>
            </w:r>
          </w:p>
        </w:tc>
        <w:tc>
          <w:tcPr>
            <w:tcW w:w="439"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544" w:type="dxa"/>
            <w:tcBorders>
              <w:top w:val="single" w:sz="6" w:space="0" w:color="000000"/>
              <w:bottom w:val="single" w:sz="6" w:space="0" w:color="000000"/>
            </w:tcBorders>
          </w:tcPr>
          <w:p w:rsidR="00B76D16" w:rsidRDefault="00B76D16" w:rsidP="001E6A7B">
            <w:pPr>
              <w:widowControl w:val="0"/>
              <w:jc w:val="center"/>
              <w:rPr>
                <w:rFonts w:ascii="Book Antiqua" w:hAnsi="Book Antiqua"/>
                <w:sz w:val="24"/>
              </w:rPr>
            </w:pPr>
            <w:r>
              <w:rPr>
                <w:rFonts w:ascii="Book Antiqua" w:hAnsi="Book Antiqua"/>
                <w:sz w:val="24"/>
              </w:rPr>
              <w:t>25</w:t>
            </w:r>
          </w:p>
        </w:tc>
        <w:tc>
          <w:tcPr>
            <w:tcW w:w="395"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315" w:type="dxa"/>
            <w:tcBorders>
              <w:top w:val="single" w:sz="6" w:space="0" w:color="000000"/>
              <w:bottom w:val="single" w:sz="6" w:space="0" w:color="000000"/>
            </w:tcBorders>
          </w:tcPr>
          <w:p w:rsidR="00B76D16" w:rsidRDefault="00440C5C" w:rsidP="00440C5C">
            <w:pPr>
              <w:widowControl w:val="0"/>
              <w:rPr>
                <w:rFonts w:ascii="Book Antiqua" w:hAnsi="Book Antiqua"/>
                <w:sz w:val="24"/>
              </w:rPr>
            </w:pPr>
            <w:r>
              <w:rPr>
                <w:rFonts w:ascii="Book Antiqua" w:hAnsi="Book Antiqua"/>
                <w:sz w:val="24"/>
              </w:rPr>
              <w:t>W</w:t>
            </w:r>
          </w:p>
        </w:tc>
      </w:tr>
      <w:tr w:rsidR="00B76D16"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76D16" w:rsidRDefault="00B76D16" w:rsidP="001E6A7B">
            <w:pPr>
              <w:widowControl w:val="0"/>
              <w:ind w:firstLine="342"/>
              <w:rPr>
                <w:rFonts w:ascii="Book Antiqua" w:hAnsi="Book Antiqua"/>
                <w:sz w:val="24"/>
              </w:rPr>
            </w:pPr>
            <w:r>
              <w:rPr>
                <w:rFonts w:ascii="Book Antiqua" w:hAnsi="Book Antiqua"/>
                <w:sz w:val="24"/>
              </w:rPr>
              <w:t>1-30</w:t>
            </w:r>
          </w:p>
        </w:tc>
        <w:tc>
          <w:tcPr>
            <w:tcW w:w="434"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456" w:type="dxa"/>
            <w:tcBorders>
              <w:top w:val="single" w:sz="6" w:space="0" w:color="000000"/>
              <w:bottom w:val="single" w:sz="6" w:space="0" w:color="000000"/>
            </w:tcBorders>
          </w:tcPr>
          <w:p w:rsidR="00B76D16" w:rsidRDefault="00440C5C" w:rsidP="00440C5C">
            <w:pPr>
              <w:widowControl w:val="0"/>
              <w:rPr>
                <w:rFonts w:ascii="Book Antiqua" w:hAnsi="Book Antiqua"/>
                <w:sz w:val="24"/>
              </w:rPr>
            </w:pPr>
            <w:r>
              <w:rPr>
                <w:rFonts w:ascii="Book Antiqua" w:hAnsi="Book Antiqua"/>
                <w:sz w:val="24"/>
              </w:rPr>
              <w:t>3</w:t>
            </w:r>
          </w:p>
        </w:tc>
        <w:tc>
          <w:tcPr>
            <w:tcW w:w="439"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544" w:type="dxa"/>
            <w:tcBorders>
              <w:top w:val="single" w:sz="6" w:space="0" w:color="000000"/>
              <w:bottom w:val="single" w:sz="6" w:space="0" w:color="000000"/>
            </w:tcBorders>
          </w:tcPr>
          <w:p w:rsidR="00B76D16" w:rsidRDefault="00A410BD" w:rsidP="001E6A7B">
            <w:pPr>
              <w:widowControl w:val="0"/>
              <w:jc w:val="center"/>
              <w:rPr>
                <w:rFonts w:ascii="Book Antiqua" w:hAnsi="Book Antiqua"/>
                <w:sz w:val="24"/>
              </w:rPr>
            </w:pPr>
            <w:r>
              <w:rPr>
                <w:rFonts w:ascii="Book Antiqua" w:hAnsi="Book Antiqua"/>
                <w:sz w:val="24"/>
              </w:rPr>
              <w:t>45</w:t>
            </w:r>
          </w:p>
        </w:tc>
        <w:tc>
          <w:tcPr>
            <w:tcW w:w="395"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315" w:type="dxa"/>
            <w:tcBorders>
              <w:top w:val="single" w:sz="6" w:space="0" w:color="000000"/>
              <w:bottom w:val="single" w:sz="6" w:space="0" w:color="000000"/>
            </w:tcBorders>
          </w:tcPr>
          <w:p w:rsidR="00B76D16" w:rsidRDefault="00A410BD" w:rsidP="00440C5C">
            <w:pPr>
              <w:widowControl w:val="0"/>
              <w:rPr>
                <w:rFonts w:ascii="Book Antiqua" w:hAnsi="Book Antiqua"/>
                <w:sz w:val="24"/>
              </w:rPr>
            </w:pPr>
            <w:r>
              <w:rPr>
                <w:rFonts w:ascii="Book Antiqua" w:hAnsi="Book Antiqua"/>
                <w:sz w:val="24"/>
              </w:rPr>
              <w:t>W</w:t>
            </w:r>
          </w:p>
        </w:tc>
      </w:tr>
      <w:tr w:rsidR="00B76D16"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76D16" w:rsidRDefault="00B76D16" w:rsidP="001E6A7B">
            <w:pPr>
              <w:widowControl w:val="0"/>
              <w:ind w:firstLine="342"/>
              <w:rPr>
                <w:rFonts w:ascii="Book Antiqua" w:hAnsi="Book Antiqua"/>
                <w:sz w:val="24"/>
              </w:rPr>
            </w:pPr>
            <w:r>
              <w:rPr>
                <w:rFonts w:ascii="Book Antiqua" w:hAnsi="Book Antiqua"/>
                <w:sz w:val="24"/>
              </w:rPr>
              <w:t>1-31</w:t>
            </w:r>
          </w:p>
        </w:tc>
        <w:tc>
          <w:tcPr>
            <w:tcW w:w="434"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456" w:type="dxa"/>
            <w:tcBorders>
              <w:top w:val="single" w:sz="6" w:space="0" w:color="000000"/>
              <w:bottom w:val="single" w:sz="6" w:space="0" w:color="000000"/>
            </w:tcBorders>
          </w:tcPr>
          <w:p w:rsidR="00B76D16" w:rsidRDefault="00440C5C" w:rsidP="00440C5C">
            <w:pPr>
              <w:widowControl w:val="0"/>
              <w:rPr>
                <w:rFonts w:ascii="Book Antiqua" w:hAnsi="Book Antiqua"/>
                <w:sz w:val="24"/>
              </w:rPr>
            </w:pPr>
            <w:r>
              <w:rPr>
                <w:rFonts w:ascii="Book Antiqua" w:hAnsi="Book Antiqua"/>
                <w:sz w:val="24"/>
              </w:rPr>
              <w:t>6, 7, 9, 10</w:t>
            </w:r>
          </w:p>
        </w:tc>
        <w:tc>
          <w:tcPr>
            <w:tcW w:w="439"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544" w:type="dxa"/>
            <w:tcBorders>
              <w:top w:val="single" w:sz="6" w:space="0" w:color="000000"/>
              <w:bottom w:val="single" w:sz="6" w:space="0" w:color="000000"/>
            </w:tcBorders>
          </w:tcPr>
          <w:p w:rsidR="00B76D16" w:rsidRDefault="00A410BD" w:rsidP="001E6A7B">
            <w:pPr>
              <w:widowControl w:val="0"/>
              <w:jc w:val="center"/>
              <w:rPr>
                <w:rFonts w:ascii="Book Antiqua" w:hAnsi="Book Antiqua"/>
                <w:sz w:val="24"/>
              </w:rPr>
            </w:pPr>
            <w:r>
              <w:rPr>
                <w:rFonts w:ascii="Book Antiqua" w:hAnsi="Book Antiqua"/>
                <w:sz w:val="24"/>
              </w:rPr>
              <w:t>25</w:t>
            </w:r>
          </w:p>
        </w:tc>
        <w:tc>
          <w:tcPr>
            <w:tcW w:w="395" w:type="dxa"/>
            <w:tcBorders>
              <w:top w:val="single" w:sz="6" w:space="0" w:color="000000"/>
              <w:bottom w:val="single" w:sz="6" w:space="0" w:color="000000"/>
            </w:tcBorders>
          </w:tcPr>
          <w:p w:rsidR="00B76D16" w:rsidRDefault="00B76D16" w:rsidP="001E6A7B">
            <w:pPr>
              <w:widowControl w:val="0"/>
              <w:rPr>
                <w:rFonts w:ascii="Book Antiqua" w:hAnsi="Book Antiqua"/>
                <w:sz w:val="24"/>
              </w:rPr>
            </w:pPr>
          </w:p>
        </w:tc>
        <w:tc>
          <w:tcPr>
            <w:tcW w:w="1315" w:type="dxa"/>
            <w:tcBorders>
              <w:top w:val="single" w:sz="6" w:space="0" w:color="000000"/>
              <w:bottom w:val="single" w:sz="6" w:space="0" w:color="000000"/>
            </w:tcBorders>
          </w:tcPr>
          <w:p w:rsidR="00B76D16" w:rsidRDefault="00440C5C" w:rsidP="001E6A7B">
            <w:pPr>
              <w:widowControl w:val="0"/>
              <w:rPr>
                <w:rFonts w:ascii="Book Antiqua" w:hAnsi="Book Antiqua"/>
                <w:sz w:val="24"/>
              </w:rPr>
            </w:pPr>
            <w:r>
              <w:rPr>
                <w:rFonts w:ascii="Book Antiqua" w:hAnsi="Book Antiqua"/>
                <w:sz w:val="24"/>
              </w:rPr>
              <w:t>E, W</w:t>
            </w:r>
          </w:p>
        </w:tc>
      </w:tr>
      <w:tr w:rsidR="00440C5C" w:rsidTr="00440C5C">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40C5C" w:rsidRDefault="00440C5C" w:rsidP="001E6A7B">
            <w:pPr>
              <w:widowControl w:val="0"/>
              <w:ind w:firstLine="342"/>
              <w:rPr>
                <w:rFonts w:ascii="Book Antiqua" w:hAnsi="Book Antiqua"/>
                <w:sz w:val="24"/>
              </w:rPr>
            </w:pPr>
            <w:r>
              <w:rPr>
                <w:rFonts w:ascii="Book Antiqua" w:hAnsi="Book Antiqua"/>
                <w:sz w:val="24"/>
              </w:rPr>
              <w:t>1-32</w:t>
            </w:r>
          </w:p>
        </w:tc>
        <w:tc>
          <w:tcPr>
            <w:tcW w:w="434" w:type="dxa"/>
            <w:tcBorders>
              <w:top w:val="single" w:sz="6" w:space="0" w:color="000000"/>
              <w:bottom w:val="single" w:sz="6" w:space="0" w:color="000000"/>
            </w:tcBorders>
          </w:tcPr>
          <w:p w:rsidR="00440C5C" w:rsidRDefault="00440C5C" w:rsidP="001E6A7B">
            <w:pPr>
              <w:widowControl w:val="0"/>
              <w:rPr>
                <w:rFonts w:ascii="Book Antiqua" w:hAnsi="Book Antiqua"/>
                <w:sz w:val="24"/>
              </w:rPr>
            </w:pPr>
          </w:p>
        </w:tc>
        <w:tc>
          <w:tcPr>
            <w:tcW w:w="1456" w:type="dxa"/>
            <w:tcBorders>
              <w:top w:val="single" w:sz="6" w:space="0" w:color="000000"/>
              <w:bottom w:val="single" w:sz="6" w:space="0" w:color="000000"/>
            </w:tcBorders>
          </w:tcPr>
          <w:p w:rsidR="00440C5C" w:rsidRDefault="00440C5C" w:rsidP="00440C5C">
            <w:pPr>
              <w:widowControl w:val="0"/>
              <w:rPr>
                <w:rFonts w:ascii="Book Antiqua" w:hAnsi="Book Antiqua"/>
                <w:sz w:val="24"/>
              </w:rPr>
            </w:pPr>
            <w:r>
              <w:rPr>
                <w:rFonts w:ascii="Book Antiqua" w:hAnsi="Book Antiqua"/>
                <w:sz w:val="24"/>
              </w:rPr>
              <w:t>4, 6, 9, 10</w:t>
            </w:r>
          </w:p>
        </w:tc>
        <w:tc>
          <w:tcPr>
            <w:tcW w:w="439" w:type="dxa"/>
            <w:tcBorders>
              <w:top w:val="single" w:sz="6" w:space="0" w:color="000000"/>
              <w:bottom w:val="single" w:sz="6" w:space="0" w:color="000000"/>
            </w:tcBorders>
          </w:tcPr>
          <w:p w:rsidR="00440C5C" w:rsidRDefault="00440C5C" w:rsidP="001E6A7B">
            <w:pPr>
              <w:widowControl w:val="0"/>
              <w:rPr>
                <w:rFonts w:ascii="Book Antiqua" w:hAnsi="Book Antiqua"/>
                <w:sz w:val="24"/>
              </w:rPr>
            </w:pPr>
          </w:p>
        </w:tc>
        <w:tc>
          <w:tcPr>
            <w:tcW w:w="1544" w:type="dxa"/>
            <w:tcBorders>
              <w:top w:val="single" w:sz="6" w:space="0" w:color="000000"/>
              <w:bottom w:val="single" w:sz="6" w:space="0" w:color="000000"/>
            </w:tcBorders>
          </w:tcPr>
          <w:p w:rsidR="00440C5C" w:rsidRDefault="00440C5C" w:rsidP="001E6A7B">
            <w:pPr>
              <w:widowControl w:val="0"/>
              <w:jc w:val="center"/>
              <w:rPr>
                <w:rFonts w:ascii="Book Antiqua" w:hAnsi="Book Antiqua"/>
                <w:sz w:val="24"/>
              </w:rPr>
            </w:pPr>
            <w:r>
              <w:rPr>
                <w:rFonts w:ascii="Book Antiqua" w:hAnsi="Book Antiqua"/>
                <w:sz w:val="24"/>
              </w:rPr>
              <w:t>40</w:t>
            </w:r>
          </w:p>
        </w:tc>
        <w:tc>
          <w:tcPr>
            <w:tcW w:w="395" w:type="dxa"/>
            <w:tcBorders>
              <w:top w:val="single" w:sz="6" w:space="0" w:color="000000"/>
              <w:bottom w:val="single" w:sz="6" w:space="0" w:color="000000"/>
            </w:tcBorders>
          </w:tcPr>
          <w:p w:rsidR="00440C5C" w:rsidRDefault="00440C5C" w:rsidP="001E6A7B">
            <w:pPr>
              <w:widowControl w:val="0"/>
              <w:rPr>
                <w:rFonts w:ascii="Book Antiqua" w:hAnsi="Book Antiqua"/>
                <w:sz w:val="24"/>
              </w:rPr>
            </w:pPr>
          </w:p>
        </w:tc>
        <w:tc>
          <w:tcPr>
            <w:tcW w:w="1315" w:type="dxa"/>
            <w:tcBorders>
              <w:top w:val="single" w:sz="6" w:space="0" w:color="000000"/>
              <w:bottom w:val="single" w:sz="6" w:space="0" w:color="000000"/>
            </w:tcBorders>
          </w:tcPr>
          <w:p w:rsidR="00440C5C" w:rsidRDefault="00440C5C" w:rsidP="001E6A7B">
            <w:pPr>
              <w:widowControl w:val="0"/>
              <w:rPr>
                <w:rFonts w:ascii="Book Antiqua" w:hAnsi="Book Antiqua"/>
                <w:sz w:val="24"/>
              </w:rPr>
            </w:pPr>
            <w:r>
              <w:rPr>
                <w:rFonts w:ascii="Book Antiqua" w:hAnsi="Book Antiqua"/>
                <w:sz w:val="24"/>
              </w:rPr>
              <w:t>E, W</w:t>
            </w:r>
          </w:p>
        </w:tc>
      </w:tr>
      <w:tr w:rsidR="004F4661"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4F4661" w:rsidRDefault="004F4661" w:rsidP="00C33730">
            <w:pPr>
              <w:widowControl w:val="0"/>
              <w:rPr>
                <w:rFonts w:ascii="Book Antiqua" w:hAnsi="Book Antiqua"/>
                <w:sz w:val="24"/>
              </w:rPr>
            </w:pPr>
            <w:r>
              <w:rPr>
                <w:rFonts w:ascii="Book Antiqua" w:hAnsi="Book Antiqua"/>
                <w:sz w:val="24"/>
              </w:rPr>
              <w:t>Cases:</w:t>
            </w:r>
          </w:p>
        </w:tc>
        <w:tc>
          <w:tcPr>
            <w:tcW w:w="434"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456"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439"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544" w:type="dxa"/>
            <w:tcBorders>
              <w:top w:val="single" w:sz="6" w:space="0" w:color="000000"/>
              <w:bottom w:val="single" w:sz="6" w:space="0" w:color="000000"/>
            </w:tcBorders>
          </w:tcPr>
          <w:p w:rsidR="004F4661" w:rsidRDefault="004F4661" w:rsidP="00C33730">
            <w:pPr>
              <w:widowControl w:val="0"/>
              <w:jc w:val="center"/>
              <w:rPr>
                <w:rFonts w:ascii="Book Antiqua" w:hAnsi="Book Antiqua"/>
                <w:sz w:val="24"/>
              </w:rPr>
            </w:pPr>
          </w:p>
        </w:tc>
        <w:tc>
          <w:tcPr>
            <w:tcW w:w="39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c>
          <w:tcPr>
            <w:tcW w:w="1315" w:type="dxa"/>
            <w:tcBorders>
              <w:top w:val="single" w:sz="6" w:space="0" w:color="000000"/>
              <w:bottom w:val="single" w:sz="6" w:space="0" w:color="000000"/>
            </w:tcBorders>
          </w:tcPr>
          <w:p w:rsidR="004F4661" w:rsidRDefault="004F4661" w:rsidP="00C33730">
            <w:pPr>
              <w:widowControl w:val="0"/>
              <w:rPr>
                <w:rFonts w:ascii="Book Antiqua" w:hAnsi="Book Antiqua"/>
                <w:sz w:val="24"/>
              </w:rPr>
            </w:pPr>
          </w:p>
        </w:tc>
      </w:tr>
      <w:tr w:rsidR="00B76D16" w:rsidTr="00076D66">
        <w:tblPrEx>
          <w:tblCellMar>
            <w:top w:w="0" w:type="dxa"/>
            <w:bottom w:w="0" w:type="dxa"/>
          </w:tblCellMar>
          <w:tblLook w:val="0097" w:firstRow="0" w:lastRow="0" w:firstColumn="1" w:lastColumn="0" w:noHBand="0" w:noVBand="0"/>
        </w:tblPrEx>
        <w:tc>
          <w:tcPr>
            <w:tcW w:w="1620" w:type="dxa"/>
            <w:tcBorders>
              <w:top w:val="single" w:sz="6" w:space="0" w:color="000000"/>
              <w:bottom w:val="single" w:sz="6" w:space="0" w:color="000000"/>
            </w:tcBorders>
          </w:tcPr>
          <w:p w:rsidR="00B76D16" w:rsidRDefault="00B76D16" w:rsidP="00C33730">
            <w:pPr>
              <w:widowControl w:val="0"/>
              <w:ind w:firstLine="342"/>
              <w:rPr>
                <w:rFonts w:ascii="Book Antiqua" w:hAnsi="Book Antiqua"/>
                <w:sz w:val="24"/>
              </w:rPr>
            </w:pPr>
            <w:r>
              <w:rPr>
                <w:rFonts w:ascii="Book Antiqua" w:hAnsi="Book Antiqua"/>
                <w:sz w:val="24"/>
              </w:rPr>
              <w:t>1-33</w:t>
            </w:r>
          </w:p>
        </w:tc>
        <w:tc>
          <w:tcPr>
            <w:tcW w:w="434" w:type="dxa"/>
            <w:tcBorders>
              <w:top w:val="single" w:sz="6" w:space="0" w:color="000000"/>
              <w:bottom w:val="single" w:sz="6" w:space="0" w:color="000000"/>
            </w:tcBorders>
          </w:tcPr>
          <w:p w:rsidR="00B76D16" w:rsidRDefault="00B76D16" w:rsidP="00C33730">
            <w:pPr>
              <w:widowControl w:val="0"/>
              <w:rPr>
                <w:rFonts w:ascii="Book Antiqua" w:hAnsi="Book Antiqua"/>
                <w:sz w:val="24"/>
              </w:rPr>
            </w:pPr>
          </w:p>
        </w:tc>
        <w:tc>
          <w:tcPr>
            <w:tcW w:w="1456" w:type="dxa"/>
            <w:tcBorders>
              <w:top w:val="single" w:sz="6" w:space="0" w:color="000000"/>
              <w:bottom w:val="single" w:sz="6" w:space="0" w:color="000000"/>
            </w:tcBorders>
          </w:tcPr>
          <w:p w:rsidR="00B76D16" w:rsidRDefault="00440C5C" w:rsidP="00440C5C">
            <w:pPr>
              <w:widowControl w:val="0"/>
              <w:rPr>
                <w:rFonts w:ascii="Book Antiqua" w:hAnsi="Book Antiqua"/>
                <w:sz w:val="24"/>
              </w:rPr>
            </w:pPr>
            <w:r>
              <w:rPr>
                <w:rFonts w:ascii="Book Antiqua" w:hAnsi="Book Antiqua"/>
                <w:sz w:val="24"/>
              </w:rPr>
              <w:t>1, 3, 6, 9, 10</w:t>
            </w:r>
          </w:p>
        </w:tc>
        <w:tc>
          <w:tcPr>
            <w:tcW w:w="439" w:type="dxa"/>
            <w:tcBorders>
              <w:top w:val="single" w:sz="6" w:space="0" w:color="000000"/>
              <w:bottom w:val="single" w:sz="6" w:space="0" w:color="000000"/>
            </w:tcBorders>
          </w:tcPr>
          <w:p w:rsidR="00B76D16" w:rsidRDefault="00B76D16" w:rsidP="00C33730">
            <w:pPr>
              <w:widowControl w:val="0"/>
              <w:rPr>
                <w:rFonts w:ascii="Book Antiqua" w:hAnsi="Book Antiqua"/>
                <w:sz w:val="24"/>
              </w:rPr>
            </w:pPr>
          </w:p>
        </w:tc>
        <w:tc>
          <w:tcPr>
            <w:tcW w:w="1544" w:type="dxa"/>
            <w:tcBorders>
              <w:top w:val="single" w:sz="6" w:space="0" w:color="000000"/>
              <w:bottom w:val="single" w:sz="6" w:space="0" w:color="000000"/>
            </w:tcBorders>
          </w:tcPr>
          <w:p w:rsidR="00B76D16" w:rsidRDefault="00B76D16" w:rsidP="00C33730">
            <w:pPr>
              <w:widowControl w:val="0"/>
              <w:jc w:val="center"/>
              <w:rPr>
                <w:rFonts w:ascii="Book Antiqua" w:hAnsi="Book Antiqua"/>
                <w:sz w:val="24"/>
              </w:rPr>
            </w:pPr>
            <w:r>
              <w:rPr>
                <w:rFonts w:ascii="Book Antiqua" w:hAnsi="Book Antiqua"/>
                <w:sz w:val="24"/>
              </w:rPr>
              <w:t>40</w:t>
            </w:r>
          </w:p>
        </w:tc>
        <w:tc>
          <w:tcPr>
            <w:tcW w:w="395" w:type="dxa"/>
            <w:tcBorders>
              <w:top w:val="single" w:sz="6" w:space="0" w:color="000000"/>
              <w:bottom w:val="single" w:sz="6" w:space="0" w:color="000000"/>
            </w:tcBorders>
          </w:tcPr>
          <w:p w:rsidR="00B76D16" w:rsidRDefault="00B76D16" w:rsidP="00C33730">
            <w:pPr>
              <w:widowControl w:val="0"/>
              <w:rPr>
                <w:rFonts w:ascii="Book Antiqua" w:hAnsi="Book Antiqua"/>
                <w:sz w:val="24"/>
              </w:rPr>
            </w:pPr>
          </w:p>
        </w:tc>
        <w:tc>
          <w:tcPr>
            <w:tcW w:w="1315" w:type="dxa"/>
            <w:tcBorders>
              <w:top w:val="single" w:sz="6" w:space="0" w:color="000000"/>
              <w:bottom w:val="single" w:sz="6" w:space="0" w:color="000000"/>
            </w:tcBorders>
          </w:tcPr>
          <w:p w:rsidR="00B76D16" w:rsidRDefault="00440C5C" w:rsidP="00440C5C">
            <w:pPr>
              <w:widowControl w:val="0"/>
              <w:rPr>
                <w:rFonts w:ascii="Book Antiqua" w:hAnsi="Book Antiqua"/>
                <w:sz w:val="24"/>
              </w:rPr>
            </w:pPr>
            <w:r>
              <w:rPr>
                <w:rFonts w:ascii="Book Antiqua" w:hAnsi="Book Antiqua"/>
                <w:sz w:val="24"/>
              </w:rPr>
              <w:t>E, W</w:t>
            </w:r>
          </w:p>
        </w:tc>
      </w:tr>
    </w:tbl>
    <w:p w:rsidR="0049489F" w:rsidRDefault="004F4661" w:rsidP="004F4661">
      <w:pPr>
        <w:ind w:left="720" w:firstLine="720"/>
        <w:rPr>
          <w:rFonts w:ascii="Book Antiqua" w:hAnsi="Book Antiqua"/>
          <w:sz w:val="24"/>
          <w:szCs w:val="24"/>
        </w:rPr>
      </w:pPr>
      <w:r w:rsidRPr="0049489F">
        <w:rPr>
          <w:rFonts w:ascii="Book Antiqua" w:hAnsi="Book Antiqua"/>
          <w:sz w:val="24"/>
          <w:szCs w:val="24"/>
        </w:rPr>
        <w:t xml:space="preserve">* </w:t>
      </w:r>
      <w:r w:rsidR="00A410BD" w:rsidRPr="0049489F">
        <w:rPr>
          <w:rFonts w:ascii="Book Antiqua" w:hAnsi="Book Antiqua"/>
          <w:sz w:val="24"/>
          <w:szCs w:val="24"/>
        </w:rPr>
        <w:t>W = written response</w:t>
      </w:r>
      <w:r w:rsidRPr="0049489F">
        <w:rPr>
          <w:rFonts w:ascii="Book Antiqua" w:hAnsi="Book Antiqua"/>
          <w:sz w:val="24"/>
          <w:szCs w:val="24"/>
        </w:rPr>
        <w:t xml:space="preserve">     </w:t>
      </w:r>
      <w:r w:rsidR="00A410BD" w:rsidRPr="0049489F">
        <w:rPr>
          <w:rFonts w:ascii="Book Antiqua" w:hAnsi="Book Antiqua"/>
          <w:sz w:val="24"/>
          <w:szCs w:val="24"/>
        </w:rPr>
        <w:t xml:space="preserve"> E = Ethical issue</w:t>
      </w:r>
      <w:r w:rsidRPr="0049489F">
        <w:rPr>
          <w:rFonts w:ascii="Book Antiqua" w:hAnsi="Book Antiqua"/>
          <w:sz w:val="24"/>
          <w:szCs w:val="24"/>
        </w:rPr>
        <w:t xml:space="preserve">    G = Group work      </w:t>
      </w:r>
    </w:p>
    <w:p w:rsidR="004F4661" w:rsidRPr="0049489F" w:rsidRDefault="0049489F" w:rsidP="0049489F">
      <w:pPr>
        <w:ind w:left="720" w:firstLine="720"/>
        <w:rPr>
          <w:rFonts w:ascii="Book Antiqua" w:hAnsi="Book Antiqua"/>
          <w:sz w:val="24"/>
          <w:szCs w:val="24"/>
        </w:rPr>
      </w:pPr>
      <w:r>
        <w:rPr>
          <w:rFonts w:ascii="Book Antiqua" w:hAnsi="Book Antiqua"/>
          <w:sz w:val="24"/>
          <w:szCs w:val="24"/>
        </w:rPr>
        <w:t xml:space="preserve">I = International </w:t>
      </w:r>
      <w:r w:rsidR="004F4661" w:rsidRPr="0049489F">
        <w:rPr>
          <w:rFonts w:ascii="Book Antiqua" w:hAnsi="Book Antiqua"/>
          <w:sz w:val="24"/>
          <w:szCs w:val="24"/>
        </w:rPr>
        <w:t xml:space="preserve"> </w:t>
      </w:r>
      <w:r w:rsidR="00A410BD" w:rsidRPr="0049489F">
        <w:rPr>
          <w:rFonts w:ascii="Book Antiqua" w:hAnsi="Book Antiqua"/>
          <w:sz w:val="24"/>
          <w:szCs w:val="24"/>
        </w:rPr>
        <w:t>C = Internet use</w:t>
      </w:r>
    </w:p>
    <w:p w:rsidR="004F4661" w:rsidRDefault="004F4661" w:rsidP="004F4661">
      <w:pPr>
        <w:widowControl w:val="0"/>
        <w:rPr>
          <w:rFonts w:ascii="Book Antiqua" w:hAnsi="Book Antiqua"/>
          <w:b/>
          <w:i/>
          <w:sz w:val="24"/>
          <w:u w:val="single"/>
        </w:rPr>
      </w:pPr>
    </w:p>
    <w:p w:rsidR="003507B1" w:rsidRDefault="003507B1">
      <w:pPr>
        <w:widowControl w:val="0"/>
        <w:rPr>
          <w:rFonts w:ascii="Book Antiqua" w:hAnsi="Book Antiqua"/>
          <w:b/>
          <w:i/>
          <w:sz w:val="24"/>
          <w:u w:val="single"/>
        </w:rPr>
      </w:pPr>
    </w:p>
    <w:p w:rsidR="00F26813" w:rsidRDefault="00F26813">
      <w:pPr>
        <w:widowControl w:val="0"/>
      </w:pPr>
    </w:p>
    <w:sectPr w:rsidR="00F26813" w:rsidSect="00506EF8">
      <w:headerReference w:type="default" r:id="rId8"/>
      <w:footerReference w:type="even" r:id="rId9"/>
      <w:footerReference w:type="default" r:id="rId10"/>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14" w:rsidRDefault="00ED4C14">
      <w:r>
        <w:separator/>
      </w:r>
    </w:p>
  </w:endnote>
  <w:endnote w:type="continuationSeparator" w:id="0">
    <w:p w:rsidR="00ED4C14" w:rsidRDefault="00ED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1E" w:rsidRDefault="009C2F1E" w:rsidP="008E3716">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9C2F1E" w:rsidRDefault="009C2F1E">
    <w:pPr>
      <w:widowControl w:val="0"/>
      <w:spacing w:line="240" w:lineRule="exact"/>
      <w:ind w:right="360"/>
      <w:rPr>
        <w:rFonts w:ascii="Courier" w:hAnsi="Courier"/>
        <w:sz w:val="24"/>
      </w:rPr>
    </w:pPr>
  </w:p>
  <w:p w:rsidR="009C2F1E" w:rsidRDefault="009C2F1E">
    <w:pPr>
      <w:framePr w:w="9361" w:wrap="notBeside" w:vAnchor="text" w:hAnchor="text" w:x="1" w:y="1"/>
      <w:widowControl w:val="0"/>
      <w:rPr>
        <w:rFonts w:ascii="Arial" w:hAnsi="Arial"/>
        <w:sz w:val="24"/>
      </w:rPr>
    </w:pPr>
  </w:p>
  <w:p w:rsidR="009C2F1E" w:rsidRDefault="009C2F1E">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ind w:firstLine="720"/>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1E" w:rsidRDefault="003F772E" w:rsidP="003F772E">
    <w:pPr>
      <w:pStyle w:val="a4"/>
      <w:jc w:val="center"/>
      <w:rPr>
        <w:noProof/>
      </w:rPr>
    </w:pPr>
    <w:r w:rsidRPr="003F772E">
      <w:t>1-</w:t>
    </w:r>
    <w:r w:rsidRPr="003F772E">
      <w:fldChar w:fldCharType="begin"/>
    </w:r>
    <w:r w:rsidRPr="003F772E">
      <w:instrText xml:space="preserve"> PAGE   \* MERGEFORMAT </w:instrText>
    </w:r>
    <w:r w:rsidRPr="003F772E">
      <w:fldChar w:fldCharType="separate"/>
    </w:r>
    <w:r w:rsidR="00076D66">
      <w:rPr>
        <w:noProof/>
      </w:rPr>
      <w:t>1</w:t>
    </w:r>
    <w:r w:rsidRPr="003F772E">
      <w:rPr>
        <w:noProof/>
      </w:rPr>
      <w:fldChar w:fldCharType="end"/>
    </w:r>
  </w:p>
  <w:p w:rsidR="003F772E" w:rsidRPr="003F772E" w:rsidRDefault="003F772E" w:rsidP="003F772E">
    <w:pPr>
      <w:pStyle w:val="a4"/>
      <w:jc w:val="center"/>
      <w:rPr>
        <w:sz w:val="16"/>
        <w:szCs w:val="16"/>
      </w:rPr>
    </w:pPr>
    <w:r w:rsidRPr="003F772E">
      <w:rPr>
        <w:sz w:val="16"/>
        <w:szCs w:val="16"/>
      </w:rPr>
      <w:t>Copyright © 201</w:t>
    </w:r>
    <w:r w:rsidR="00B20575">
      <w:rPr>
        <w:sz w:val="16"/>
        <w:szCs w:val="16"/>
      </w:rPr>
      <w:t>7</w:t>
    </w:r>
    <w:r w:rsidRPr="003F772E">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14" w:rsidRDefault="00ED4C14">
      <w:r>
        <w:separator/>
      </w:r>
    </w:p>
  </w:footnote>
  <w:footnote w:type="continuationSeparator" w:id="0">
    <w:p w:rsidR="00ED4C14" w:rsidRDefault="00ED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1E" w:rsidRDefault="009C2F1E">
    <w:pPr>
      <w:pStyle w:val="a6"/>
    </w:pPr>
    <w:r w:rsidRPr="00E84DD1">
      <w:t xml:space="preserve">Chapter </w:t>
    </w:r>
    <w:r w:rsidR="003F772E">
      <w:t>0</w:t>
    </w:r>
    <w:r w:rsidRPr="00E84DD1">
      <w:t xml:space="preserve">1 - The Changing Role of Managerial </w:t>
    </w:r>
    <w:r>
      <w:t>Accounting i</w:t>
    </w:r>
    <w:r w:rsidRPr="00E84DD1">
      <w:t>n a Dynamic Business Environmen</w:t>
    </w:r>
    <w: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9604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931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1165D5"/>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0BA85650"/>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0BFC720E"/>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0CF00BE0"/>
    <w:multiLevelType w:val="hybridMultilevel"/>
    <w:tmpl w:val="74C084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C540A"/>
    <w:multiLevelType w:val="hybridMultilevel"/>
    <w:tmpl w:val="A0D6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1507F"/>
    <w:multiLevelType w:val="hybridMultilevel"/>
    <w:tmpl w:val="66C86E30"/>
    <w:lvl w:ilvl="0" w:tplc="DAE87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C07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BC69CA"/>
    <w:multiLevelType w:val="hybridMultilevel"/>
    <w:tmpl w:val="C5BEA9BE"/>
    <w:lvl w:ilvl="0" w:tplc="9EBAB6D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216844"/>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47A1876"/>
    <w:multiLevelType w:val="hybridMultilevel"/>
    <w:tmpl w:val="2D7E9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03B7"/>
    <w:multiLevelType w:val="hybridMultilevel"/>
    <w:tmpl w:val="B4F49906"/>
    <w:lvl w:ilvl="0" w:tplc="4D844D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063EF"/>
    <w:multiLevelType w:val="hybridMultilevel"/>
    <w:tmpl w:val="74FC88D4"/>
    <w:lvl w:ilvl="0" w:tplc="D7F21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41034E"/>
    <w:multiLevelType w:val="hybridMultilevel"/>
    <w:tmpl w:val="002E4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E034E"/>
    <w:multiLevelType w:val="hybridMultilevel"/>
    <w:tmpl w:val="C736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0B2C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061EC5"/>
    <w:multiLevelType w:val="hybridMultilevel"/>
    <w:tmpl w:val="804A0C74"/>
    <w:lvl w:ilvl="0" w:tplc="AF3C3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57547"/>
    <w:multiLevelType w:val="hybridMultilevel"/>
    <w:tmpl w:val="E4960AC4"/>
    <w:lvl w:ilvl="0" w:tplc="6C207CE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996390"/>
    <w:multiLevelType w:val="hybridMultilevel"/>
    <w:tmpl w:val="3DA68B2E"/>
    <w:lvl w:ilvl="0" w:tplc="7B922EE6">
      <w:start w:val="2"/>
      <w:numFmt w:val="upp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0CC195B"/>
    <w:multiLevelType w:val="hybridMultilevel"/>
    <w:tmpl w:val="820EFA5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A5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AE03B1"/>
    <w:multiLevelType w:val="hybridMultilevel"/>
    <w:tmpl w:val="AAF86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0E64AC"/>
    <w:multiLevelType w:val="hybridMultilevel"/>
    <w:tmpl w:val="C24670AE"/>
    <w:lvl w:ilvl="0" w:tplc="8E4CA300">
      <w:start w:val="8"/>
      <w:numFmt w:val="upperRoman"/>
      <w:lvlText w:val="%1."/>
      <w:lvlJc w:val="left"/>
      <w:pPr>
        <w:tabs>
          <w:tab w:val="num" w:pos="1080"/>
        </w:tabs>
        <w:ind w:left="1080" w:hanging="720"/>
      </w:pPr>
      <w:rPr>
        <w:rFonts w:hint="default"/>
      </w:rPr>
    </w:lvl>
    <w:lvl w:ilvl="1" w:tplc="2E8C0C3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E227AD"/>
    <w:multiLevelType w:val="hybridMultilevel"/>
    <w:tmpl w:val="F3E2B2EC"/>
    <w:lvl w:ilvl="0" w:tplc="6298BA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DD6896"/>
    <w:multiLevelType w:val="hybridMultilevel"/>
    <w:tmpl w:val="05C245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1723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F1B1687"/>
    <w:multiLevelType w:val="hybridMultilevel"/>
    <w:tmpl w:val="F286A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2553"/>
    <w:multiLevelType w:val="hybridMultilevel"/>
    <w:tmpl w:val="19DC51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5A15FF"/>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62826857"/>
    <w:multiLevelType w:val="singleLevel"/>
    <w:tmpl w:val="5E8EDFF2"/>
    <w:lvl w:ilvl="0">
      <w:start w:val="10"/>
      <w:numFmt w:val="upperLetter"/>
      <w:pStyle w:val="5"/>
      <w:lvlText w:val="%1."/>
      <w:lvlJc w:val="left"/>
      <w:pPr>
        <w:tabs>
          <w:tab w:val="num" w:pos="1440"/>
        </w:tabs>
        <w:ind w:left="1440" w:hanging="720"/>
      </w:pPr>
      <w:rPr>
        <w:rFonts w:hint="default"/>
      </w:rPr>
    </w:lvl>
  </w:abstractNum>
  <w:abstractNum w:abstractNumId="32" w15:restartNumberingAfterBreak="0">
    <w:nsid w:val="6B752E46"/>
    <w:multiLevelType w:val="hybridMultilevel"/>
    <w:tmpl w:val="DA3A7A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2A0738"/>
    <w:multiLevelType w:val="hybridMultilevel"/>
    <w:tmpl w:val="44189E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965D00"/>
    <w:multiLevelType w:val="hybridMultilevel"/>
    <w:tmpl w:val="997E1AF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B954745"/>
    <w:multiLevelType w:val="hybridMultilevel"/>
    <w:tmpl w:val="CE8A0B2C"/>
    <w:lvl w:ilvl="0" w:tplc="E0A845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7"/>
  </w:num>
  <w:num w:numId="5">
    <w:abstractNumId w:val="11"/>
  </w:num>
  <w:num w:numId="6">
    <w:abstractNumId w:val="22"/>
  </w:num>
  <w:num w:numId="7">
    <w:abstractNumId w:val="9"/>
  </w:num>
  <w:num w:numId="8">
    <w:abstractNumId w:val="2"/>
  </w:num>
  <w:num w:numId="9">
    <w:abstractNumId w:val="27"/>
  </w:num>
  <w:num w:numId="10">
    <w:abstractNumId w:val="4"/>
  </w:num>
  <w:num w:numId="11">
    <w:abstractNumId w:val="5"/>
  </w:num>
  <w:num w:numId="12">
    <w:abstractNumId w:val="3"/>
  </w:num>
  <w:num w:numId="13">
    <w:abstractNumId w:val="24"/>
  </w:num>
  <w:num w:numId="14">
    <w:abstractNumId w:val="34"/>
  </w:num>
  <w:num w:numId="15">
    <w:abstractNumId w:val="19"/>
  </w:num>
  <w:num w:numId="16">
    <w:abstractNumId w:val="6"/>
  </w:num>
  <w:num w:numId="17">
    <w:abstractNumId w:val="26"/>
  </w:num>
  <w:num w:numId="18">
    <w:abstractNumId w:val="14"/>
  </w:num>
  <w:num w:numId="19">
    <w:abstractNumId w:val="29"/>
  </w:num>
  <w:num w:numId="20">
    <w:abstractNumId w:val="20"/>
  </w:num>
  <w:num w:numId="21">
    <w:abstractNumId w:val="23"/>
  </w:num>
  <w:num w:numId="22">
    <w:abstractNumId w:val="32"/>
  </w:num>
  <w:num w:numId="23">
    <w:abstractNumId w:val="13"/>
  </w:num>
  <w:num w:numId="24">
    <w:abstractNumId w:val="33"/>
  </w:num>
  <w:num w:numId="25">
    <w:abstractNumId w:val="21"/>
  </w:num>
  <w:num w:numId="26">
    <w:abstractNumId w:val="16"/>
  </w:num>
  <w:num w:numId="27">
    <w:abstractNumId w:val="15"/>
  </w:num>
  <w:num w:numId="28">
    <w:abstractNumId w:val="28"/>
  </w:num>
  <w:num w:numId="29">
    <w:abstractNumId w:val="25"/>
  </w:num>
  <w:num w:numId="30">
    <w:abstractNumId w:val="12"/>
  </w:num>
  <w:num w:numId="31">
    <w:abstractNumId w:val="30"/>
  </w:num>
  <w:num w:numId="32">
    <w:abstractNumId w:val="7"/>
  </w:num>
  <w:num w:numId="33">
    <w:abstractNumId w:val="0"/>
  </w:num>
  <w:num w:numId="34">
    <w:abstractNumId w:val="35"/>
  </w:num>
  <w:num w:numId="35">
    <w:abstractNumId w:val="8"/>
  </w:num>
  <w:num w:numId="36">
    <w:abstractNumId w:val="10"/>
  </w:num>
  <w:num w:numId="3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F7"/>
    <w:rsid w:val="00001BEB"/>
    <w:rsid w:val="00011BCA"/>
    <w:rsid w:val="0001452B"/>
    <w:rsid w:val="00020187"/>
    <w:rsid w:val="00036B1E"/>
    <w:rsid w:val="00037AB4"/>
    <w:rsid w:val="00053D19"/>
    <w:rsid w:val="00054041"/>
    <w:rsid w:val="00056980"/>
    <w:rsid w:val="00060986"/>
    <w:rsid w:val="00071492"/>
    <w:rsid w:val="00076D66"/>
    <w:rsid w:val="00087A46"/>
    <w:rsid w:val="00091FF7"/>
    <w:rsid w:val="00092AC5"/>
    <w:rsid w:val="000A5FAB"/>
    <w:rsid w:val="000B2228"/>
    <w:rsid w:val="000D1EE2"/>
    <w:rsid w:val="000E232D"/>
    <w:rsid w:val="00101F79"/>
    <w:rsid w:val="001023B8"/>
    <w:rsid w:val="00110A8B"/>
    <w:rsid w:val="0011628A"/>
    <w:rsid w:val="0011682B"/>
    <w:rsid w:val="00142912"/>
    <w:rsid w:val="001459E4"/>
    <w:rsid w:val="00174075"/>
    <w:rsid w:val="00176904"/>
    <w:rsid w:val="0019474F"/>
    <w:rsid w:val="001A1604"/>
    <w:rsid w:val="001A79B1"/>
    <w:rsid w:val="001E6A7B"/>
    <w:rsid w:val="0020285F"/>
    <w:rsid w:val="00203B15"/>
    <w:rsid w:val="00240396"/>
    <w:rsid w:val="00240DF3"/>
    <w:rsid w:val="00251B4C"/>
    <w:rsid w:val="00264A7D"/>
    <w:rsid w:val="00271867"/>
    <w:rsid w:val="00291447"/>
    <w:rsid w:val="002927DD"/>
    <w:rsid w:val="002A01B8"/>
    <w:rsid w:val="002C6A27"/>
    <w:rsid w:val="002E5746"/>
    <w:rsid w:val="00305AC5"/>
    <w:rsid w:val="003143A5"/>
    <w:rsid w:val="00323DF7"/>
    <w:rsid w:val="0033598A"/>
    <w:rsid w:val="00342426"/>
    <w:rsid w:val="0034376A"/>
    <w:rsid w:val="003507B1"/>
    <w:rsid w:val="00387D5F"/>
    <w:rsid w:val="00390095"/>
    <w:rsid w:val="003A6E7E"/>
    <w:rsid w:val="003B6A88"/>
    <w:rsid w:val="003C5D5C"/>
    <w:rsid w:val="003D1717"/>
    <w:rsid w:val="003F772E"/>
    <w:rsid w:val="0040409E"/>
    <w:rsid w:val="00406B3B"/>
    <w:rsid w:val="00416568"/>
    <w:rsid w:val="00427C48"/>
    <w:rsid w:val="00440C5C"/>
    <w:rsid w:val="00452C43"/>
    <w:rsid w:val="0046630A"/>
    <w:rsid w:val="00467EEF"/>
    <w:rsid w:val="0049489F"/>
    <w:rsid w:val="004B3176"/>
    <w:rsid w:val="004D0048"/>
    <w:rsid w:val="004F4661"/>
    <w:rsid w:val="00506EF8"/>
    <w:rsid w:val="00510291"/>
    <w:rsid w:val="00511F43"/>
    <w:rsid w:val="005363F5"/>
    <w:rsid w:val="005757BC"/>
    <w:rsid w:val="00577D6D"/>
    <w:rsid w:val="00586A42"/>
    <w:rsid w:val="00587B9E"/>
    <w:rsid w:val="00590610"/>
    <w:rsid w:val="005A1530"/>
    <w:rsid w:val="005C0357"/>
    <w:rsid w:val="005C4653"/>
    <w:rsid w:val="00624D8C"/>
    <w:rsid w:val="006522F6"/>
    <w:rsid w:val="006741C0"/>
    <w:rsid w:val="00680B28"/>
    <w:rsid w:val="006C6A41"/>
    <w:rsid w:val="006F4352"/>
    <w:rsid w:val="00731226"/>
    <w:rsid w:val="00753B2B"/>
    <w:rsid w:val="007776A0"/>
    <w:rsid w:val="007A546B"/>
    <w:rsid w:val="007B2D52"/>
    <w:rsid w:val="007F50C1"/>
    <w:rsid w:val="0080394B"/>
    <w:rsid w:val="00824860"/>
    <w:rsid w:val="008463D6"/>
    <w:rsid w:val="00871341"/>
    <w:rsid w:val="0089471F"/>
    <w:rsid w:val="008B0316"/>
    <w:rsid w:val="008B66C5"/>
    <w:rsid w:val="008D6A3B"/>
    <w:rsid w:val="008E3716"/>
    <w:rsid w:val="009065A6"/>
    <w:rsid w:val="009139E4"/>
    <w:rsid w:val="00924C40"/>
    <w:rsid w:val="009262A2"/>
    <w:rsid w:val="00952111"/>
    <w:rsid w:val="009524B0"/>
    <w:rsid w:val="0097322F"/>
    <w:rsid w:val="00981F7A"/>
    <w:rsid w:val="009A526A"/>
    <w:rsid w:val="009A7116"/>
    <w:rsid w:val="009C248A"/>
    <w:rsid w:val="009C2F1E"/>
    <w:rsid w:val="009C5632"/>
    <w:rsid w:val="009F3599"/>
    <w:rsid w:val="00A13D21"/>
    <w:rsid w:val="00A270DA"/>
    <w:rsid w:val="00A40FED"/>
    <w:rsid w:val="00A410BD"/>
    <w:rsid w:val="00A51579"/>
    <w:rsid w:val="00AA486D"/>
    <w:rsid w:val="00AB300A"/>
    <w:rsid w:val="00AC390E"/>
    <w:rsid w:val="00B20575"/>
    <w:rsid w:val="00B253DD"/>
    <w:rsid w:val="00B26398"/>
    <w:rsid w:val="00B35ED9"/>
    <w:rsid w:val="00B42048"/>
    <w:rsid w:val="00B43A14"/>
    <w:rsid w:val="00B64DDA"/>
    <w:rsid w:val="00B7462A"/>
    <w:rsid w:val="00B76D16"/>
    <w:rsid w:val="00B77B28"/>
    <w:rsid w:val="00B80DF2"/>
    <w:rsid w:val="00B85F5F"/>
    <w:rsid w:val="00B91FDE"/>
    <w:rsid w:val="00BA06D1"/>
    <w:rsid w:val="00BA4664"/>
    <w:rsid w:val="00BB1592"/>
    <w:rsid w:val="00BD7EA3"/>
    <w:rsid w:val="00BE63F1"/>
    <w:rsid w:val="00C04278"/>
    <w:rsid w:val="00C12AB8"/>
    <w:rsid w:val="00C33730"/>
    <w:rsid w:val="00C44F37"/>
    <w:rsid w:val="00C57F9D"/>
    <w:rsid w:val="00C766FB"/>
    <w:rsid w:val="00CA3F49"/>
    <w:rsid w:val="00CB3EB0"/>
    <w:rsid w:val="00CD0843"/>
    <w:rsid w:val="00CD0F6D"/>
    <w:rsid w:val="00CE4802"/>
    <w:rsid w:val="00CF0EEC"/>
    <w:rsid w:val="00D046AE"/>
    <w:rsid w:val="00D42957"/>
    <w:rsid w:val="00D42D03"/>
    <w:rsid w:val="00D72265"/>
    <w:rsid w:val="00D72D0B"/>
    <w:rsid w:val="00D76596"/>
    <w:rsid w:val="00D96BAF"/>
    <w:rsid w:val="00DF20B9"/>
    <w:rsid w:val="00E00A01"/>
    <w:rsid w:val="00E34693"/>
    <w:rsid w:val="00E72FC3"/>
    <w:rsid w:val="00E849B7"/>
    <w:rsid w:val="00E84DD1"/>
    <w:rsid w:val="00E861C2"/>
    <w:rsid w:val="00ED4C14"/>
    <w:rsid w:val="00EE208A"/>
    <w:rsid w:val="00F108DF"/>
    <w:rsid w:val="00F26813"/>
    <w:rsid w:val="00F31F5F"/>
    <w:rsid w:val="00F37799"/>
    <w:rsid w:val="00F503ED"/>
    <w:rsid w:val="00F54D68"/>
    <w:rsid w:val="00F75497"/>
    <w:rsid w:val="00F91A21"/>
    <w:rsid w:val="00FB0948"/>
    <w:rsid w:val="00FE7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E592AB-BEA1-43F2-BAB7-35A1E244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widowControl w:val="0"/>
      <w:ind w:firstLine="720"/>
      <w:outlineLvl w:val="0"/>
    </w:pPr>
    <w:rPr>
      <w:rFonts w:ascii="Book Antiqua" w:hAnsi="Book Antiqua"/>
      <w:sz w:val="24"/>
    </w:rPr>
  </w:style>
  <w:style w:type="paragraph" w:styleId="2">
    <w:name w:val="heading 2"/>
    <w:basedOn w:val="a"/>
    <w:next w:val="a"/>
    <w:qFormat/>
    <w:pPr>
      <w:keepNext/>
      <w:widowControl w:val="0"/>
      <w:ind w:left="2160" w:hanging="1440"/>
      <w:outlineLvl w:val="1"/>
    </w:pPr>
    <w:rPr>
      <w:rFonts w:ascii="Book Antiqua" w:hAnsi="Book Antiqua"/>
      <w:sz w:val="24"/>
    </w:rPr>
  </w:style>
  <w:style w:type="paragraph" w:styleId="3">
    <w:name w:val="heading 3"/>
    <w:basedOn w:val="a"/>
    <w:next w:val="a"/>
    <w:qFormat/>
    <w:pPr>
      <w:keepNext/>
      <w:widowControl w:val="0"/>
      <w:ind w:left="1440" w:hanging="1440"/>
      <w:outlineLvl w:val="2"/>
    </w:pPr>
    <w:rPr>
      <w:rFonts w:ascii="Book Antiqua" w:hAnsi="Book Antiqua"/>
      <w:sz w:val="24"/>
    </w:rPr>
  </w:style>
  <w:style w:type="paragraph" w:styleId="4">
    <w:name w:val="heading 4"/>
    <w:basedOn w:val="a"/>
    <w:next w:val="a"/>
    <w:qFormat/>
    <w:pPr>
      <w:keepNext/>
      <w:ind w:left="720"/>
      <w:outlineLvl w:val="3"/>
    </w:pPr>
    <w:rPr>
      <w:sz w:val="24"/>
    </w:rPr>
  </w:style>
  <w:style w:type="paragraph" w:styleId="5">
    <w:name w:val="heading 5"/>
    <w:basedOn w:val="a"/>
    <w:next w:val="a"/>
    <w:qFormat/>
    <w:pPr>
      <w:keepNext/>
      <w:widowControl w:val="0"/>
      <w:numPr>
        <w:numId w:val="3"/>
      </w:numPr>
      <w:outlineLvl w:val="4"/>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basedOn w:val="a0"/>
    <w:semiHidden/>
  </w:style>
  <w:style w:type="paragraph" w:styleId="a4">
    <w:name w:val="footer"/>
    <w:basedOn w:val="a"/>
    <w:link w:val="a5"/>
    <w:uiPriority w:val="99"/>
    <w:pPr>
      <w:tabs>
        <w:tab w:val="center" w:pos="4320"/>
        <w:tab w:val="right" w:pos="8640"/>
      </w:tabs>
    </w:pPr>
  </w:style>
  <w:style w:type="paragraph" w:styleId="a6">
    <w:name w:val="header"/>
    <w:basedOn w:val="a"/>
    <w:pPr>
      <w:tabs>
        <w:tab w:val="center" w:pos="4320"/>
        <w:tab w:val="right" w:pos="8640"/>
      </w:tabs>
    </w:pPr>
  </w:style>
  <w:style w:type="character" w:styleId="a7">
    <w:name w:val="page number"/>
    <w:basedOn w:val="a0"/>
  </w:style>
  <w:style w:type="paragraph" w:styleId="a8">
    <w:name w:val="Body Text Indent"/>
    <w:basedOn w:val="a"/>
    <w:pPr>
      <w:widowControl w:val="0"/>
      <w:ind w:left="1440" w:hanging="720"/>
    </w:pPr>
    <w:rPr>
      <w:rFonts w:ascii="Book Antiqua" w:hAnsi="Book Antiqua"/>
      <w:sz w:val="24"/>
    </w:rPr>
  </w:style>
  <w:style w:type="paragraph" w:styleId="20">
    <w:name w:val="Body Text Indent 2"/>
    <w:basedOn w:val="a"/>
    <w:pPr>
      <w:widowControl w:val="0"/>
      <w:ind w:left="720" w:hanging="720"/>
    </w:pPr>
    <w:rPr>
      <w:rFonts w:ascii="Book Antiqua" w:hAnsi="Book Antiqua"/>
      <w:sz w:val="24"/>
    </w:rPr>
  </w:style>
  <w:style w:type="paragraph" w:styleId="a9">
    <w:name w:val="Title"/>
    <w:basedOn w:val="a"/>
    <w:qFormat/>
    <w:pPr>
      <w:widowControl w:val="0"/>
      <w:jc w:val="center"/>
    </w:pPr>
    <w:rPr>
      <w:rFonts w:ascii="Book Antiqua" w:hAnsi="Book Antiqua"/>
      <w:b/>
      <w:sz w:val="28"/>
    </w:rPr>
  </w:style>
  <w:style w:type="paragraph" w:styleId="aa">
    <w:name w:val="Body Text"/>
    <w:basedOn w:val="a"/>
    <w:rPr>
      <w:rFonts w:ascii="Book Antiqua" w:hAnsi="Book Antiqua"/>
      <w:sz w:val="24"/>
    </w:rPr>
  </w:style>
  <w:style w:type="paragraph" w:styleId="ab">
    <w:name w:val="Balloon Text"/>
    <w:basedOn w:val="a"/>
    <w:semiHidden/>
    <w:rsid w:val="00B91FDE"/>
    <w:rPr>
      <w:rFonts w:ascii="Tahoma" w:hAnsi="Tahoma" w:cs="Tahoma"/>
      <w:sz w:val="16"/>
      <w:szCs w:val="16"/>
    </w:rPr>
  </w:style>
  <w:style w:type="character" w:styleId="ac">
    <w:name w:val="annotation reference"/>
    <w:semiHidden/>
    <w:rsid w:val="00B77B28"/>
    <w:rPr>
      <w:sz w:val="16"/>
      <w:szCs w:val="16"/>
    </w:rPr>
  </w:style>
  <w:style w:type="paragraph" w:styleId="ad">
    <w:name w:val="annotation text"/>
    <w:basedOn w:val="a"/>
    <w:semiHidden/>
    <w:rsid w:val="00B77B28"/>
  </w:style>
  <w:style w:type="paragraph" w:styleId="ae">
    <w:name w:val="annotation subject"/>
    <w:basedOn w:val="ad"/>
    <w:next w:val="ad"/>
    <w:semiHidden/>
    <w:rsid w:val="00B77B28"/>
    <w:rPr>
      <w:b/>
      <w:bCs/>
    </w:rPr>
  </w:style>
  <w:style w:type="character" w:styleId="af">
    <w:name w:val="Emphasis"/>
    <w:qFormat/>
    <w:rsid w:val="0080394B"/>
    <w:rPr>
      <w:i/>
      <w:iCs/>
    </w:rPr>
  </w:style>
  <w:style w:type="paragraph" w:styleId="-1">
    <w:name w:val="Colorful List Accent 1"/>
    <w:basedOn w:val="a"/>
    <w:uiPriority w:val="34"/>
    <w:qFormat/>
    <w:rsid w:val="00CF0EEC"/>
    <w:pPr>
      <w:ind w:left="720"/>
    </w:pPr>
  </w:style>
  <w:style w:type="character" w:customStyle="1" w:styleId="a5">
    <w:name w:val="页脚 字符"/>
    <w:link w:val="a4"/>
    <w:uiPriority w:val="99"/>
    <w:rsid w:val="003F772E"/>
    <w:rPr>
      <w:lang w:val="en-US" w:eastAsia="en-US"/>
    </w:rPr>
  </w:style>
  <w:style w:type="paragraph" w:styleId="af0">
    <w:name w:val="Document Map"/>
    <w:basedOn w:val="a"/>
    <w:link w:val="af1"/>
    <w:rsid w:val="001A1604"/>
    <w:rPr>
      <w:sz w:val="24"/>
      <w:szCs w:val="24"/>
      <w:lang w:val="x-none" w:eastAsia="x-none"/>
    </w:rPr>
  </w:style>
  <w:style w:type="character" w:customStyle="1" w:styleId="af1">
    <w:name w:val="文档结构图 字符"/>
    <w:link w:val="af0"/>
    <w:rsid w:val="001A1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7802-92E4-4EA6-89C9-B627693E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Individual</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Lanny M. Solomon</dc:creator>
  <cp:keywords/>
  <cp:lastModifiedBy>erin_quinones</cp:lastModifiedBy>
  <cp:revision>2</cp:revision>
  <cp:lastPrinted>2016-05-31T21:11:00Z</cp:lastPrinted>
  <dcterms:created xsi:type="dcterms:W3CDTF">2019-05-18T02:04:00Z</dcterms:created>
  <dcterms:modified xsi:type="dcterms:W3CDTF">2019-05-18T02:04:00Z</dcterms:modified>
</cp:coreProperties>
</file>